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64C62" w14:textId="465F5622" w:rsidR="00DD21CC" w:rsidRPr="002F589C" w:rsidRDefault="00CC4AF1" w:rsidP="00DD2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Bericht des 1. Bürgermeisters Karl Gerhard zur Information </w:t>
      </w:r>
      <w:r w:rsidR="00327F05">
        <w:rPr>
          <w:b/>
          <w:sz w:val="28"/>
          <w:szCs w:val="28"/>
        </w:rPr>
        <w:t xml:space="preserve">für die Bürgerinnen und Bürger </w:t>
      </w:r>
      <w:r>
        <w:rPr>
          <w:b/>
          <w:sz w:val="28"/>
          <w:szCs w:val="28"/>
        </w:rPr>
        <w:t>(</w:t>
      </w:r>
      <w:r w:rsidR="00327F05">
        <w:rPr>
          <w:b/>
          <w:sz w:val="28"/>
          <w:szCs w:val="28"/>
        </w:rPr>
        <w:t>Corona-bedingt a</w:t>
      </w:r>
      <w:r>
        <w:rPr>
          <w:b/>
          <w:sz w:val="28"/>
          <w:szCs w:val="28"/>
        </w:rPr>
        <w:t>nst</w:t>
      </w:r>
      <w:r w:rsidR="00327F05">
        <w:rPr>
          <w:b/>
          <w:sz w:val="28"/>
          <w:szCs w:val="28"/>
        </w:rPr>
        <w:t>att</w:t>
      </w:r>
      <w:r>
        <w:rPr>
          <w:b/>
          <w:sz w:val="28"/>
          <w:szCs w:val="28"/>
        </w:rPr>
        <w:t xml:space="preserve"> der Bürgerversammlung)</w:t>
      </w:r>
    </w:p>
    <w:p w14:paraId="02739966" w14:textId="77777777" w:rsidR="008F7A09" w:rsidRDefault="008F7A09" w:rsidP="000B2531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78A36E0" w14:textId="77777777" w:rsidR="00A66DE0" w:rsidRDefault="00A66DE0" w:rsidP="00327F05">
      <w:pPr>
        <w:pStyle w:val="Listenabsatz"/>
        <w:spacing w:line="240" w:lineRule="auto"/>
        <w:ind w:left="1080"/>
        <w:rPr>
          <w:rFonts w:ascii="Tahoma" w:hAnsi="Tahoma" w:cs="Tahoma"/>
          <w:b/>
          <w:sz w:val="20"/>
          <w:szCs w:val="20"/>
        </w:rPr>
      </w:pPr>
    </w:p>
    <w:p w14:paraId="0F8CDDA1" w14:textId="37F80DC3" w:rsidR="008B09E6" w:rsidRDefault="008B09E6" w:rsidP="000B2531">
      <w:pPr>
        <w:pStyle w:val="Listenabsatz"/>
        <w:numPr>
          <w:ilvl w:val="0"/>
          <w:numId w:val="2"/>
        </w:numPr>
        <w:spacing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</w:t>
      </w:r>
      <w:r w:rsidR="00D27E5B">
        <w:rPr>
          <w:rFonts w:ascii="Tahoma" w:hAnsi="Tahoma" w:cs="Tahoma"/>
          <w:b/>
          <w:sz w:val="20"/>
          <w:szCs w:val="20"/>
        </w:rPr>
        <w:t xml:space="preserve">evölkerungsentwicklung </w:t>
      </w:r>
      <w:r w:rsidR="00F579F8">
        <w:rPr>
          <w:rFonts w:ascii="Tahoma" w:hAnsi="Tahoma" w:cs="Tahoma"/>
          <w:b/>
          <w:sz w:val="20"/>
          <w:szCs w:val="20"/>
        </w:rPr>
        <w:t xml:space="preserve">und Statistik </w:t>
      </w:r>
      <w:r w:rsidR="00D27E5B">
        <w:rPr>
          <w:rFonts w:ascii="Tahoma" w:hAnsi="Tahoma" w:cs="Tahoma"/>
          <w:b/>
          <w:sz w:val="20"/>
          <w:szCs w:val="20"/>
        </w:rPr>
        <w:t xml:space="preserve">im Jahr </w:t>
      </w:r>
      <w:r w:rsidR="0030001E" w:rsidRPr="00E97E3C">
        <w:rPr>
          <w:rFonts w:ascii="Tahoma" w:hAnsi="Tahoma" w:cs="Tahoma"/>
          <w:b/>
          <w:sz w:val="20"/>
          <w:szCs w:val="20"/>
        </w:rPr>
        <w:t>20</w:t>
      </w:r>
      <w:r w:rsidR="0087330E">
        <w:rPr>
          <w:rFonts w:ascii="Tahoma" w:hAnsi="Tahoma" w:cs="Tahoma"/>
          <w:b/>
          <w:sz w:val="20"/>
          <w:szCs w:val="20"/>
        </w:rPr>
        <w:t>1</w:t>
      </w:r>
      <w:r w:rsidR="00DD6EA8">
        <w:rPr>
          <w:rFonts w:ascii="Tahoma" w:hAnsi="Tahoma" w:cs="Tahoma"/>
          <w:b/>
          <w:sz w:val="20"/>
          <w:szCs w:val="20"/>
        </w:rPr>
        <w:t>9</w:t>
      </w:r>
    </w:p>
    <w:p w14:paraId="790C9E8C" w14:textId="77777777" w:rsidR="00DD6EA8" w:rsidRPr="00E97E3C" w:rsidRDefault="00DD6EA8" w:rsidP="00DD6EA8">
      <w:pPr>
        <w:pStyle w:val="Listenabsatz"/>
        <w:spacing w:line="240" w:lineRule="auto"/>
        <w:ind w:left="1080"/>
        <w:rPr>
          <w:rFonts w:ascii="Tahoma" w:hAnsi="Tahoma" w:cs="Tahoma"/>
          <w:b/>
          <w:sz w:val="20"/>
          <w:szCs w:val="20"/>
        </w:rPr>
      </w:pPr>
    </w:p>
    <w:p w14:paraId="234A14CF" w14:textId="4EAA2637" w:rsidR="009845EB" w:rsidRDefault="00C26904" w:rsidP="009845EB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6B211395" wp14:editId="6E0B9D9B">
            <wp:extent cx="3865245" cy="229997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22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227FC" w14:textId="6C0D0EA8" w:rsidR="00DD6EA8" w:rsidRDefault="00DD6EA8" w:rsidP="000B2531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Die Geburtenzahlen sind weiter auf einem hohen Niveau und </w:t>
      </w:r>
      <w:r w:rsidR="0071014B">
        <w:rPr>
          <w:rFonts w:ascii="Tahoma" w:hAnsi="Tahoma" w:cs="Tahoma"/>
          <w:sz w:val="20"/>
          <w:szCs w:val="20"/>
        </w:rPr>
        <w:t>trugen dazu bei</w:t>
      </w:r>
      <w:r>
        <w:rPr>
          <w:rFonts w:ascii="Tahoma" w:hAnsi="Tahoma" w:cs="Tahoma"/>
          <w:sz w:val="20"/>
          <w:szCs w:val="20"/>
        </w:rPr>
        <w:t xml:space="preserve">, dass die Einwohnerzahl im Jahr 2019 gestiegen ist. </w:t>
      </w:r>
    </w:p>
    <w:p w14:paraId="341609D8" w14:textId="13050675" w:rsidR="00670851" w:rsidRDefault="00DD6EA8" w:rsidP="003E719A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Eine </w:t>
      </w:r>
      <w:r w:rsidR="003E719A">
        <w:rPr>
          <w:rFonts w:ascii="Tahoma" w:hAnsi="Tahoma" w:cs="Tahoma"/>
          <w:sz w:val="20"/>
          <w:szCs w:val="20"/>
        </w:rPr>
        <w:t xml:space="preserve">genaue </w:t>
      </w:r>
      <w:r>
        <w:rPr>
          <w:rFonts w:ascii="Tahoma" w:hAnsi="Tahoma" w:cs="Tahoma"/>
          <w:sz w:val="20"/>
          <w:szCs w:val="20"/>
        </w:rPr>
        <w:t>Über</w:t>
      </w:r>
      <w:r w:rsidR="007B7BEA">
        <w:rPr>
          <w:rFonts w:ascii="Tahoma" w:hAnsi="Tahoma" w:cs="Tahoma"/>
          <w:sz w:val="20"/>
          <w:szCs w:val="20"/>
        </w:rPr>
        <w:t>si</w:t>
      </w:r>
      <w:r>
        <w:rPr>
          <w:rFonts w:ascii="Tahoma" w:hAnsi="Tahoma" w:cs="Tahoma"/>
          <w:sz w:val="20"/>
          <w:szCs w:val="20"/>
        </w:rPr>
        <w:t xml:space="preserve">cht für das Jahr 2020 folgt </w:t>
      </w:r>
      <w:r w:rsidR="003E719A">
        <w:rPr>
          <w:rFonts w:ascii="Tahoma" w:hAnsi="Tahoma" w:cs="Tahoma"/>
          <w:sz w:val="20"/>
          <w:szCs w:val="20"/>
        </w:rPr>
        <w:t>dann bei der Bürgerversammlung im Jahr 2021.</w:t>
      </w:r>
      <w:r w:rsidR="0087330E">
        <w:rPr>
          <w:rFonts w:ascii="Tahoma" w:hAnsi="Tahoma" w:cs="Tahoma"/>
          <w:sz w:val="20"/>
          <w:szCs w:val="20"/>
        </w:rPr>
        <w:t xml:space="preserve"> </w:t>
      </w:r>
    </w:p>
    <w:p w14:paraId="127D293A" w14:textId="4FD79BF8" w:rsidR="00066E0F" w:rsidRDefault="00644758" w:rsidP="002D43CB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066E0F">
        <w:rPr>
          <w:rFonts w:ascii="Tahoma" w:hAnsi="Tahoma" w:cs="Tahoma"/>
          <w:sz w:val="20"/>
          <w:szCs w:val="20"/>
        </w:rPr>
        <w:t xml:space="preserve">ie Zahl der sozialversicherungspflichtig beschäftigten Arbeitnehmer der </w:t>
      </w:r>
      <w:r w:rsidR="002D43CB">
        <w:rPr>
          <w:rFonts w:ascii="Tahoma" w:hAnsi="Tahoma" w:cs="Tahoma"/>
          <w:sz w:val="20"/>
          <w:szCs w:val="20"/>
        </w:rPr>
        <w:t>Ge</w:t>
      </w:r>
      <w:r w:rsidR="005C7156">
        <w:rPr>
          <w:rFonts w:ascii="Tahoma" w:hAnsi="Tahoma" w:cs="Tahoma"/>
          <w:sz w:val="20"/>
          <w:szCs w:val="20"/>
        </w:rPr>
        <w:t>meinde Retzstadt:</w:t>
      </w:r>
      <w:r w:rsidR="001D6A49">
        <w:rPr>
          <w:rFonts w:ascii="Tahoma" w:hAnsi="Tahoma" w:cs="Tahoma"/>
          <w:sz w:val="20"/>
          <w:szCs w:val="20"/>
        </w:rPr>
        <w:t xml:space="preserve"> Zum 01.07.201</w:t>
      </w:r>
      <w:r>
        <w:rPr>
          <w:rFonts w:ascii="Tahoma" w:hAnsi="Tahoma" w:cs="Tahoma"/>
          <w:sz w:val="20"/>
          <w:szCs w:val="20"/>
        </w:rPr>
        <w:t>9</w:t>
      </w:r>
      <w:r w:rsidR="001D6A49">
        <w:rPr>
          <w:rFonts w:ascii="Tahoma" w:hAnsi="Tahoma" w:cs="Tahoma"/>
          <w:sz w:val="20"/>
          <w:szCs w:val="20"/>
        </w:rPr>
        <w:t xml:space="preserve"> waren 6</w:t>
      </w:r>
      <w:r>
        <w:rPr>
          <w:rFonts w:ascii="Tahoma" w:hAnsi="Tahoma" w:cs="Tahoma"/>
          <w:sz w:val="20"/>
          <w:szCs w:val="20"/>
        </w:rPr>
        <w:t>93</w:t>
      </w:r>
      <w:r w:rsidR="002D43CB">
        <w:rPr>
          <w:rFonts w:ascii="Tahoma" w:hAnsi="Tahoma" w:cs="Tahoma"/>
          <w:sz w:val="20"/>
          <w:szCs w:val="20"/>
        </w:rPr>
        <w:t xml:space="preserve"> </w:t>
      </w:r>
      <w:r w:rsidR="00066E0F">
        <w:rPr>
          <w:rFonts w:ascii="Tahoma" w:hAnsi="Tahoma" w:cs="Tahoma"/>
          <w:sz w:val="20"/>
          <w:szCs w:val="20"/>
        </w:rPr>
        <w:t>Bürgerinnen und Bürger sozialversic</w:t>
      </w:r>
      <w:r w:rsidR="001D6A49">
        <w:rPr>
          <w:rFonts w:ascii="Tahoma" w:hAnsi="Tahoma" w:cs="Tahoma"/>
          <w:sz w:val="20"/>
          <w:szCs w:val="20"/>
        </w:rPr>
        <w:t>herungspflichtig beschäftigt. 7</w:t>
      </w:r>
      <w:r>
        <w:rPr>
          <w:rFonts w:ascii="Tahoma" w:hAnsi="Tahoma" w:cs="Tahoma"/>
          <w:sz w:val="20"/>
          <w:szCs w:val="20"/>
        </w:rPr>
        <w:t>4</w:t>
      </w:r>
      <w:r w:rsidR="00066E0F">
        <w:rPr>
          <w:rFonts w:ascii="Tahoma" w:hAnsi="Tahoma" w:cs="Tahoma"/>
          <w:sz w:val="20"/>
          <w:szCs w:val="20"/>
        </w:rPr>
        <w:t xml:space="preserve"> davon w</w:t>
      </w:r>
      <w:r w:rsidR="002D43CB">
        <w:rPr>
          <w:rFonts w:ascii="Tahoma" w:hAnsi="Tahoma" w:cs="Tahoma"/>
          <w:sz w:val="20"/>
          <w:szCs w:val="20"/>
        </w:rPr>
        <w:t xml:space="preserve">aren in Retzstadt selbst tätig. </w:t>
      </w:r>
      <w:r w:rsidR="001D6A49">
        <w:rPr>
          <w:rFonts w:ascii="Tahoma" w:hAnsi="Tahoma" w:cs="Tahoma"/>
          <w:sz w:val="20"/>
          <w:szCs w:val="20"/>
        </w:rPr>
        <w:t xml:space="preserve">Im Jahr </w:t>
      </w:r>
      <w:r w:rsidR="001D6A49" w:rsidRPr="0071014B">
        <w:rPr>
          <w:rFonts w:ascii="Tahoma" w:hAnsi="Tahoma" w:cs="Tahoma"/>
          <w:sz w:val="20"/>
          <w:szCs w:val="20"/>
        </w:rPr>
        <w:t>201</w:t>
      </w:r>
      <w:r w:rsidRPr="0071014B">
        <w:rPr>
          <w:rFonts w:ascii="Tahoma" w:hAnsi="Tahoma" w:cs="Tahoma"/>
          <w:sz w:val="20"/>
          <w:szCs w:val="20"/>
        </w:rPr>
        <w:t>8</w:t>
      </w:r>
      <w:r w:rsidR="001D6A49">
        <w:rPr>
          <w:rFonts w:ascii="Tahoma" w:hAnsi="Tahoma" w:cs="Tahoma"/>
          <w:sz w:val="20"/>
          <w:szCs w:val="20"/>
        </w:rPr>
        <w:t xml:space="preserve"> waren 1</w:t>
      </w:r>
      <w:r>
        <w:rPr>
          <w:rFonts w:ascii="Tahoma" w:hAnsi="Tahoma" w:cs="Tahoma"/>
          <w:sz w:val="20"/>
          <w:szCs w:val="20"/>
        </w:rPr>
        <w:t>2</w:t>
      </w:r>
      <w:r w:rsidR="002D43CB">
        <w:rPr>
          <w:rFonts w:ascii="Tahoma" w:hAnsi="Tahoma" w:cs="Tahoma"/>
          <w:sz w:val="20"/>
          <w:szCs w:val="20"/>
        </w:rPr>
        <w:t xml:space="preserve"> Personen aus Ret</w:t>
      </w:r>
      <w:r w:rsidR="0086511E">
        <w:rPr>
          <w:rFonts w:ascii="Tahoma" w:hAnsi="Tahoma" w:cs="Tahoma"/>
          <w:sz w:val="20"/>
          <w:szCs w:val="20"/>
        </w:rPr>
        <w:t xml:space="preserve">zstadt arbeitslos gemeldet. </w:t>
      </w:r>
      <w:r>
        <w:rPr>
          <w:rFonts w:ascii="Tahoma" w:hAnsi="Tahoma" w:cs="Tahoma"/>
          <w:sz w:val="20"/>
          <w:szCs w:val="20"/>
        </w:rPr>
        <w:t>D</w:t>
      </w:r>
      <w:r w:rsidR="002D43CB">
        <w:rPr>
          <w:rFonts w:ascii="Tahoma" w:hAnsi="Tahoma" w:cs="Tahoma"/>
          <w:sz w:val="20"/>
          <w:szCs w:val="20"/>
        </w:rPr>
        <w:t xml:space="preserve">avon </w:t>
      </w:r>
      <w:r>
        <w:rPr>
          <w:rFonts w:ascii="Tahoma" w:hAnsi="Tahoma" w:cs="Tahoma"/>
          <w:sz w:val="20"/>
          <w:szCs w:val="20"/>
        </w:rPr>
        <w:t xml:space="preserve">keiner </w:t>
      </w:r>
      <w:r w:rsidR="002D43CB">
        <w:rPr>
          <w:rFonts w:ascii="Tahoma" w:hAnsi="Tahoma" w:cs="Tahoma"/>
          <w:sz w:val="20"/>
          <w:szCs w:val="20"/>
        </w:rPr>
        <w:t>im Alter zwischen 15 – 25 Jahren.</w:t>
      </w:r>
    </w:p>
    <w:p w14:paraId="66A35203" w14:textId="3E4F0AE2" w:rsidR="003F3983" w:rsidRDefault="00F5414F" w:rsidP="004C4ED5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C81813">
        <w:rPr>
          <w:rFonts w:ascii="Tahoma" w:hAnsi="Tahoma" w:cs="Tahoma"/>
          <w:sz w:val="20"/>
          <w:szCs w:val="20"/>
        </w:rPr>
        <w:t xml:space="preserve">erzeit </w:t>
      </w:r>
      <w:r>
        <w:rPr>
          <w:rFonts w:ascii="Tahoma" w:hAnsi="Tahoma" w:cs="Tahoma"/>
          <w:sz w:val="20"/>
          <w:szCs w:val="20"/>
        </w:rPr>
        <w:t xml:space="preserve">sind </w:t>
      </w:r>
      <w:r w:rsidR="00F14ACF">
        <w:rPr>
          <w:rFonts w:ascii="Tahoma" w:hAnsi="Tahoma" w:cs="Tahoma"/>
          <w:sz w:val="20"/>
          <w:szCs w:val="20"/>
        </w:rPr>
        <w:t>acht</w:t>
      </w:r>
      <w:r w:rsidR="000B6D91">
        <w:rPr>
          <w:rFonts w:ascii="Tahoma" w:hAnsi="Tahoma" w:cs="Tahoma"/>
          <w:sz w:val="20"/>
          <w:szCs w:val="20"/>
        </w:rPr>
        <w:t xml:space="preserve"> </w:t>
      </w:r>
      <w:r w:rsidR="007B0325">
        <w:rPr>
          <w:rFonts w:ascii="Tahoma" w:hAnsi="Tahoma" w:cs="Tahoma"/>
          <w:sz w:val="20"/>
          <w:szCs w:val="20"/>
        </w:rPr>
        <w:t xml:space="preserve">Beschäftigte aus Retzstadt in der Verwaltungsgemeinschaft </w:t>
      </w:r>
      <w:r w:rsidR="005F0DEB">
        <w:rPr>
          <w:rFonts w:ascii="Tahoma" w:hAnsi="Tahoma" w:cs="Tahoma"/>
          <w:sz w:val="20"/>
          <w:szCs w:val="20"/>
        </w:rPr>
        <w:t xml:space="preserve">in Zellingen </w:t>
      </w:r>
      <w:r w:rsidR="007B0325">
        <w:rPr>
          <w:rFonts w:ascii="Tahoma" w:hAnsi="Tahoma" w:cs="Tahoma"/>
          <w:sz w:val="20"/>
          <w:szCs w:val="20"/>
        </w:rPr>
        <w:t>tätig.</w:t>
      </w:r>
    </w:p>
    <w:p w14:paraId="228E22EB" w14:textId="77777777" w:rsidR="00326429" w:rsidRDefault="00326429" w:rsidP="004C4ED5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1DE6571" w14:textId="77777777" w:rsidR="00AD67F7" w:rsidRDefault="00AD67F7" w:rsidP="00AD67F7">
      <w:pPr>
        <w:numPr>
          <w:ilvl w:val="0"/>
          <w:numId w:val="2"/>
        </w:numPr>
        <w:spacing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Darstellung der Gemeindefinanzen</w:t>
      </w:r>
    </w:p>
    <w:p w14:paraId="0BE67240" w14:textId="77777777" w:rsidR="00590702" w:rsidRDefault="00590702" w:rsidP="00590702">
      <w:pPr>
        <w:pStyle w:val="Listenabsatz"/>
        <w:spacing w:line="240" w:lineRule="auto"/>
        <w:ind w:left="0"/>
        <w:rPr>
          <w:rFonts w:ascii="Tahoma" w:hAnsi="Tahoma" w:cs="Tahoma"/>
          <w:b/>
          <w:sz w:val="20"/>
          <w:szCs w:val="20"/>
        </w:rPr>
      </w:pPr>
    </w:p>
    <w:p w14:paraId="22B9BEB1" w14:textId="1A0BF86E" w:rsidR="00290BC7" w:rsidRDefault="009666EF" w:rsidP="00D040FB">
      <w:pPr>
        <w:pStyle w:val="Listenabsatz"/>
        <w:spacing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606885">
        <w:rPr>
          <w:rFonts w:ascii="Tahoma" w:hAnsi="Tahoma" w:cs="Tahoma"/>
          <w:sz w:val="20"/>
          <w:szCs w:val="20"/>
        </w:rPr>
        <w:t>n der Ge</w:t>
      </w:r>
      <w:r w:rsidR="007B0325">
        <w:rPr>
          <w:rFonts w:ascii="Tahoma" w:hAnsi="Tahoma" w:cs="Tahoma"/>
          <w:sz w:val="20"/>
          <w:szCs w:val="20"/>
        </w:rPr>
        <w:t>meinderats</w:t>
      </w:r>
      <w:r w:rsidR="00BC792B">
        <w:rPr>
          <w:rFonts w:ascii="Tahoma" w:hAnsi="Tahoma" w:cs="Tahoma"/>
          <w:sz w:val="20"/>
          <w:szCs w:val="20"/>
        </w:rPr>
        <w:t xml:space="preserve">sitzung vom </w:t>
      </w:r>
      <w:r>
        <w:rPr>
          <w:rFonts w:ascii="Tahoma" w:hAnsi="Tahoma" w:cs="Tahoma"/>
          <w:sz w:val="20"/>
          <w:szCs w:val="20"/>
        </w:rPr>
        <w:t>09</w:t>
      </w:r>
      <w:r w:rsidR="00BC792B">
        <w:rPr>
          <w:rFonts w:ascii="Tahoma" w:hAnsi="Tahoma" w:cs="Tahoma"/>
          <w:sz w:val="20"/>
          <w:szCs w:val="20"/>
        </w:rPr>
        <w:t>.0</w:t>
      </w:r>
      <w:r>
        <w:rPr>
          <w:rFonts w:ascii="Tahoma" w:hAnsi="Tahoma" w:cs="Tahoma"/>
          <w:sz w:val="20"/>
          <w:szCs w:val="20"/>
        </w:rPr>
        <w:t>4</w:t>
      </w:r>
      <w:r w:rsidR="00BC792B">
        <w:rPr>
          <w:rFonts w:ascii="Tahoma" w:hAnsi="Tahoma" w:cs="Tahoma"/>
          <w:sz w:val="20"/>
          <w:szCs w:val="20"/>
        </w:rPr>
        <w:t>.20</w:t>
      </w:r>
      <w:r>
        <w:rPr>
          <w:rFonts w:ascii="Tahoma" w:hAnsi="Tahoma" w:cs="Tahoma"/>
          <w:sz w:val="20"/>
          <w:szCs w:val="20"/>
        </w:rPr>
        <w:t>20 wurde</w:t>
      </w:r>
      <w:r w:rsidR="00BC792B">
        <w:rPr>
          <w:rFonts w:ascii="Tahoma" w:hAnsi="Tahoma" w:cs="Tahoma"/>
          <w:sz w:val="20"/>
          <w:szCs w:val="20"/>
        </w:rPr>
        <w:t xml:space="preserve"> der Haushalt 20</w:t>
      </w:r>
      <w:r>
        <w:rPr>
          <w:rFonts w:ascii="Tahoma" w:hAnsi="Tahoma" w:cs="Tahoma"/>
          <w:sz w:val="20"/>
          <w:szCs w:val="20"/>
        </w:rPr>
        <w:t>20</w:t>
      </w:r>
      <w:r w:rsidR="002852AB">
        <w:rPr>
          <w:rFonts w:ascii="Tahoma" w:hAnsi="Tahoma" w:cs="Tahoma"/>
          <w:sz w:val="20"/>
          <w:szCs w:val="20"/>
        </w:rPr>
        <w:t xml:space="preserve"> </w:t>
      </w:r>
      <w:r w:rsidR="00A40B52">
        <w:rPr>
          <w:rFonts w:ascii="Tahoma" w:hAnsi="Tahoma" w:cs="Tahoma"/>
          <w:sz w:val="20"/>
          <w:szCs w:val="20"/>
        </w:rPr>
        <w:t>einstimmig</w:t>
      </w:r>
      <w:r w:rsidR="00590702">
        <w:rPr>
          <w:rFonts w:ascii="Tahoma" w:hAnsi="Tahoma" w:cs="Tahoma"/>
          <w:sz w:val="20"/>
          <w:szCs w:val="20"/>
        </w:rPr>
        <w:t xml:space="preserve"> beschlossen.</w:t>
      </w:r>
    </w:p>
    <w:p w14:paraId="4378F5D3" w14:textId="77777777" w:rsidR="00ED6DEB" w:rsidRDefault="00ED6DEB" w:rsidP="00290BC7">
      <w:pPr>
        <w:pStyle w:val="Listenabsatz"/>
        <w:spacing w:line="240" w:lineRule="auto"/>
        <w:ind w:left="0"/>
        <w:rPr>
          <w:rFonts w:ascii="Tahoma" w:hAnsi="Tahoma" w:cs="Tahoma"/>
          <w:sz w:val="20"/>
          <w:szCs w:val="20"/>
        </w:rPr>
      </w:pPr>
    </w:p>
    <w:p w14:paraId="79342B61" w14:textId="77777777" w:rsidR="009666EF" w:rsidRDefault="009666EF" w:rsidP="00290BC7">
      <w:pPr>
        <w:pStyle w:val="Listenabsatz"/>
        <w:spacing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590702">
        <w:rPr>
          <w:rFonts w:ascii="Tahoma" w:hAnsi="Tahoma" w:cs="Tahoma"/>
          <w:sz w:val="20"/>
          <w:szCs w:val="20"/>
        </w:rPr>
        <w:t xml:space="preserve">ie Entwicklung der </w:t>
      </w:r>
      <w:r w:rsidR="00E37031">
        <w:rPr>
          <w:rFonts w:ascii="Tahoma" w:hAnsi="Tahoma" w:cs="Tahoma"/>
          <w:sz w:val="20"/>
          <w:szCs w:val="20"/>
        </w:rPr>
        <w:t>Realsteuereinnahmen</w:t>
      </w:r>
      <w:r>
        <w:rPr>
          <w:rFonts w:ascii="Tahoma" w:hAnsi="Tahoma" w:cs="Tahoma"/>
          <w:sz w:val="20"/>
          <w:szCs w:val="20"/>
        </w:rPr>
        <w:t>:</w:t>
      </w:r>
    </w:p>
    <w:p w14:paraId="7CF2BE33" w14:textId="772A4643" w:rsidR="00326429" w:rsidRDefault="00326429" w:rsidP="00290BC7">
      <w:pPr>
        <w:pStyle w:val="Listenabsatz"/>
        <w:spacing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Bei der </w:t>
      </w:r>
      <w:r w:rsidR="00590702">
        <w:rPr>
          <w:rFonts w:ascii="Tahoma" w:hAnsi="Tahoma" w:cs="Tahoma"/>
          <w:sz w:val="20"/>
          <w:szCs w:val="20"/>
        </w:rPr>
        <w:t xml:space="preserve">Grundsteuer A mit einem Hebesatz von 340 v.H. </w:t>
      </w:r>
      <w:r w:rsidR="004E3894">
        <w:rPr>
          <w:rFonts w:ascii="Tahoma" w:hAnsi="Tahoma" w:cs="Tahoma"/>
          <w:sz w:val="20"/>
          <w:szCs w:val="20"/>
        </w:rPr>
        <w:t xml:space="preserve">wird </w:t>
      </w:r>
      <w:r w:rsidR="00606885">
        <w:rPr>
          <w:rFonts w:ascii="Tahoma" w:hAnsi="Tahoma" w:cs="Tahoma"/>
          <w:sz w:val="20"/>
          <w:szCs w:val="20"/>
        </w:rPr>
        <w:t>die Gemeinde im Ja</w:t>
      </w:r>
      <w:r w:rsidR="00BC792B">
        <w:rPr>
          <w:rFonts w:ascii="Tahoma" w:hAnsi="Tahoma" w:cs="Tahoma"/>
          <w:sz w:val="20"/>
          <w:szCs w:val="20"/>
        </w:rPr>
        <w:t>hr 20</w:t>
      </w:r>
      <w:r w:rsidR="009666EF">
        <w:rPr>
          <w:rFonts w:ascii="Tahoma" w:hAnsi="Tahoma" w:cs="Tahoma"/>
          <w:sz w:val="20"/>
          <w:szCs w:val="20"/>
        </w:rPr>
        <w:t>20</w:t>
      </w:r>
      <w:r w:rsidR="0059070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</w:t>
      </w:r>
      <w:r w:rsidR="009666EF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.</w:t>
      </w:r>
      <w:r w:rsidR="009666EF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00,00 € </w:t>
      </w:r>
      <w:r w:rsidR="00B30CF5">
        <w:rPr>
          <w:rFonts w:ascii="Tahoma" w:hAnsi="Tahoma" w:cs="Tahoma"/>
          <w:sz w:val="20"/>
          <w:szCs w:val="20"/>
        </w:rPr>
        <w:t xml:space="preserve">einnehmen. </w:t>
      </w:r>
      <w:r w:rsidR="00BD774C">
        <w:rPr>
          <w:rFonts w:ascii="Tahoma" w:hAnsi="Tahoma" w:cs="Tahoma"/>
          <w:sz w:val="20"/>
          <w:szCs w:val="20"/>
        </w:rPr>
        <w:t xml:space="preserve">Die Grundsteuer B beinhaltet bebaute Grundstücke und Bauplätze und wird mit einem Hebesatz von </w:t>
      </w:r>
      <w:r w:rsidR="00BC792B">
        <w:rPr>
          <w:rFonts w:ascii="Tahoma" w:hAnsi="Tahoma" w:cs="Tahoma"/>
          <w:sz w:val="20"/>
          <w:szCs w:val="20"/>
        </w:rPr>
        <w:t>340 v.H. angesetzt. Im Jahr 20</w:t>
      </w:r>
      <w:r w:rsidR="009666EF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 xml:space="preserve"> wird </w:t>
      </w:r>
      <w:r w:rsidR="00B91164">
        <w:rPr>
          <w:rFonts w:ascii="Tahoma" w:hAnsi="Tahoma" w:cs="Tahoma"/>
          <w:sz w:val="20"/>
          <w:szCs w:val="20"/>
        </w:rPr>
        <w:t>hier mit Einnahmen von rund 9</w:t>
      </w:r>
      <w:r w:rsidR="009666EF">
        <w:rPr>
          <w:rFonts w:ascii="Tahoma" w:hAnsi="Tahoma" w:cs="Tahoma"/>
          <w:sz w:val="20"/>
          <w:szCs w:val="20"/>
        </w:rPr>
        <w:t>5</w:t>
      </w:r>
      <w:r w:rsidR="00B91164">
        <w:rPr>
          <w:rFonts w:ascii="Tahoma" w:hAnsi="Tahoma" w:cs="Tahoma"/>
          <w:sz w:val="20"/>
          <w:szCs w:val="20"/>
        </w:rPr>
        <w:t>.</w:t>
      </w:r>
      <w:r w:rsidR="009666EF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00,00 € gerechnet. </w:t>
      </w:r>
    </w:p>
    <w:p w14:paraId="077794B4" w14:textId="20688241" w:rsidR="001E3D9D" w:rsidRPr="00A66DE0" w:rsidRDefault="001E3D9D" w:rsidP="001E3D9D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Die Steuerkraft pro Einwohner der Gemein</w:t>
      </w:r>
      <w:r w:rsidR="00BC792B">
        <w:rPr>
          <w:rFonts w:ascii="Tahoma" w:hAnsi="Tahoma" w:cs="Tahoma"/>
          <w:sz w:val="20"/>
          <w:szCs w:val="20"/>
        </w:rPr>
        <w:t>de Retzstadt betrug im Jahr 201</w:t>
      </w:r>
      <w:r w:rsidR="008F2D65">
        <w:rPr>
          <w:rFonts w:ascii="Tahoma" w:hAnsi="Tahoma" w:cs="Tahoma"/>
          <w:sz w:val="20"/>
          <w:szCs w:val="20"/>
        </w:rPr>
        <w:t>9</w:t>
      </w:r>
      <w:r w:rsidR="00B91164">
        <w:rPr>
          <w:rFonts w:ascii="Tahoma" w:hAnsi="Tahoma" w:cs="Tahoma"/>
          <w:sz w:val="20"/>
          <w:szCs w:val="20"/>
        </w:rPr>
        <w:t xml:space="preserve"> </w:t>
      </w:r>
      <w:r w:rsidR="008F2D65">
        <w:rPr>
          <w:rFonts w:ascii="Tahoma" w:hAnsi="Tahoma" w:cs="Tahoma"/>
          <w:sz w:val="20"/>
          <w:szCs w:val="20"/>
        </w:rPr>
        <w:t>646</w:t>
      </w:r>
      <w:r w:rsidR="004E389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€. Im Vergleich: Der </w:t>
      </w:r>
      <w:r w:rsidR="00BC792B">
        <w:rPr>
          <w:rFonts w:ascii="Tahoma" w:hAnsi="Tahoma" w:cs="Tahoma"/>
          <w:sz w:val="20"/>
          <w:szCs w:val="20"/>
        </w:rPr>
        <w:t xml:space="preserve">Landesdurchschnitt lag bei </w:t>
      </w:r>
      <w:r w:rsidR="008F2D65">
        <w:rPr>
          <w:rFonts w:ascii="Tahoma" w:hAnsi="Tahoma" w:cs="Tahoma"/>
          <w:sz w:val="20"/>
          <w:szCs w:val="20"/>
        </w:rPr>
        <w:t>823</w:t>
      </w:r>
      <w:r>
        <w:rPr>
          <w:rFonts w:ascii="Tahoma" w:hAnsi="Tahoma" w:cs="Tahoma"/>
          <w:sz w:val="20"/>
          <w:szCs w:val="20"/>
        </w:rPr>
        <w:t xml:space="preserve"> € pro Einwo</w:t>
      </w:r>
      <w:r w:rsidR="00BC792B">
        <w:rPr>
          <w:rFonts w:ascii="Tahoma" w:hAnsi="Tahoma" w:cs="Tahoma"/>
          <w:sz w:val="20"/>
          <w:szCs w:val="20"/>
        </w:rPr>
        <w:t>hner. Für das Haushaltsjahr 20</w:t>
      </w:r>
      <w:r w:rsidR="008F2D65">
        <w:rPr>
          <w:rFonts w:ascii="Tahoma" w:hAnsi="Tahoma" w:cs="Tahoma"/>
          <w:sz w:val="20"/>
          <w:szCs w:val="20"/>
        </w:rPr>
        <w:t>20</w:t>
      </w:r>
      <w:r w:rsidR="008A074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wird mit einer Steuerkraft vo</w:t>
      </w:r>
      <w:r w:rsidR="00BC792B">
        <w:rPr>
          <w:rFonts w:ascii="Tahoma" w:hAnsi="Tahoma" w:cs="Tahoma"/>
          <w:sz w:val="20"/>
          <w:szCs w:val="20"/>
        </w:rPr>
        <w:t xml:space="preserve">n </w:t>
      </w:r>
      <w:r w:rsidR="00A66DE0">
        <w:rPr>
          <w:rFonts w:ascii="Tahoma" w:hAnsi="Tahoma" w:cs="Tahoma"/>
          <w:sz w:val="20"/>
          <w:szCs w:val="20"/>
        </w:rPr>
        <w:t>779</w:t>
      </w:r>
      <w:r w:rsidR="007B4C10">
        <w:rPr>
          <w:rFonts w:ascii="Tahoma" w:hAnsi="Tahoma" w:cs="Tahoma"/>
          <w:sz w:val="20"/>
          <w:szCs w:val="20"/>
        </w:rPr>
        <w:t xml:space="preserve"> € pro Einwohner gerechnet</w:t>
      </w:r>
      <w:r w:rsidR="00B754F5">
        <w:rPr>
          <w:rFonts w:ascii="Tahoma" w:hAnsi="Tahoma" w:cs="Tahoma"/>
          <w:sz w:val="20"/>
          <w:szCs w:val="20"/>
        </w:rPr>
        <w:t>,</w:t>
      </w:r>
      <w:r w:rsidR="007B4C10">
        <w:rPr>
          <w:rFonts w:ascii="Tahoma" w:hAnsi="Tahoma" w:cs="Tahoma"/>
          <w:sz w:val="20"/>
          <w:szCs w:val="20"/>
        </w:rPr>
        <w:t xml:space="preserve"> </w:t>
      </w:r>
      <w:r w:rsidR="007B4C10" w:rsidRPr="00B754F5">
        <w:rPr>
          <w:rFonts w:ascii="Tahoma" w:hAnsi="Tahoma" w:cs="Tahoma"/>
          <w:sz w:val="20"/>
          <w:szCs w:val="20"/>
        </w:rPr>
        <w:t>wob</w:t>
      </w:r>
      <w:r w:rsidR="00B91164">
        <w:rPr>
          <w:rFonts w:ascii="Tahoma" w:hAnsi="Tahoma" w:cs="Tahoma"/>
          <w:sz w:val="20"/>
          <w:szCs w:val="20"/>
        </w:rPr>
        <w:t>ei der</w:t>
      </w:r>
      <w:r w:rsidR="00BC792B">
        <w:rPr>
          <w:rFonts w:ascii="Tahoma" w:hAnsi="Tahoma" w:cs="Tahoma"/>
          <w:sz w:val="20"/>
          <w:szCs w:val="20"/>
        </w:rPr>
        <w:t xml:space="preserve"> Landesdurchschnitt auf </w:t>
      </w:r>
      <w:r w:rsidR="00BC792B" w:rsidRPr="00A66DE0">
        <w:rPr>
          <w:rFonts w:ascii="Tahoma" w:hAnsi="Tahoma" w:cs="Tahoma"/>
          <w:color w:val="000000" w:themeColor="text1"/>
          <w:sz w:val="20"/>
          <w:szCs w:val="20"/>
        </w:rPr>
        <w:t>8</w:t>
      </w:r>
      <w:r w:rsidR="00A66DE0" w:rsidRPr="00A66DE0">
        <w:rPr>
          <w:rFonts w:ascii="Tahoma" w:hAnsi="Tahoma" w:cs="Tahoma"/>
          <w:color w:val="000000" w:themeColor="text1"/>
          <w:sz w:val="20"/>
          <w:szCs w:val="20"/>
        </w:rPr>
        <w:t>97</w:t>
      </w:r>
      <w:r w:rsidR="007B4C10" w:rsidRPr="00A66DE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7B4C10" w:rsidRPr="00B754F5">
        <w:rPr>
          <w:rFonts w:ascii="Tahoma" w:hAnsi="Tahoma" w:cs="Tahoma"/>
          <w:sz w:val="20"/>
          <w:szCs w:val="20"/>
        </w:rPr>
        <w:t>€ steigt.</w:t>
      </w:r>
    </w:p>
    <w:p w14:paraId="5D5569FB" w14:textId="77777777" w:rsidR="005C7156" w:rsidRDefault="004E3894" w:rsidP="001E3D9D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Die Haupteinnahmen der Gemeinde sind die Gewerbesteuereinnahmen, die Schlüsselzuweisung vom Freistaat Bayern und die Zuweisung des Gemeindeanteils an </w:t>
      </w:r>
      <w:r w:rsidRPr="00E7658A">
        <w:rPr>
          <w:rFonts w:ascii="Tahoma" w:hAnsi="Tahoma" w:cs="Tahoma"/>
          <w:sz w:val="20"/>
          <w:szCs w:val="20"/>
        </w:rPr>
        <w:t xml:space="preserve">der </w:t>
      </w:r>
      <w:r w:rsidR="00C07D56" w:rsidRPr="00E7658A">
        <w:rPr>
          <w:rFonts w:ascii="Tahoma" w:hAnsi="Tahoma" w:cs="Tahoma"/>
          <w:sz w:val="20"/>
          <w:szCs w:val="20"/>
        </w:rPr>
        <w:t>Einkommenssteuer</w:t>
      </w:r>
      <w:r w:rsidRPr="00E7658A">
        <w:rPr>
          <w:rFonts w:ascii="Tahoma" w:hAnsi="Tahoma" w:cs="Tahoma"/>
          <w:sz w:val="20"/>
          <w:szCs w:val="20"/>
        </w:rPr>
        <w:t>,</w:t>
      </w:r>
      <w:r w:rsidR="00F14ACF">
        <w:rPr>
          <w:rFonts w:ascii="Tahoma" w:hAnsi="Tahoma" w:cs="Tahoma"/>
          <w:sz w:val="20"/>
          <w:szCs w:val="20"/>
        </w:rPr>
        <w:t xml:space="preserve"> die</w:t>
      </w:r>
      <w:r>
        <w:rPr>
          <w:rFonts w:ascii="Tahoma" w:hAnsi="Tahoma" w:cs="Tahoma"/>
          <w:sz w:val="20"/>
          <w:szCs w:val="20"/>
        </w:rPr>
        <w:t xml:space="preserve"> 15 % beträgt. Bei den Gewerbesteuereinnahmen rechnet die Gemei</w:t>
      </w:r>
      <w:r w:rsidR="00BC792B">
        <w:rPr>
          <w:rFonts w:ascii="Tahoma" w:hAnsi="Tahoma" w:cs="Tahoma"/>
          <w:sz w:val="20"/>
          <w:szCs w:val="20"/>
        </w:rPr>
        <w:t>nde im Jahr 20</w:t>
      </w:r>
      <w:r w:rsidR="008F2D65">
        <w:rPr>
          <w:rFonts w:ascii="Tahoma" w:hAnsi="Tahoma" w:cs="Tahoma"/>
          <w:sz w:val="20"/>
          <w:szCs w:val="20"/>
        </w:rPr>
        <w:t>20 Corona bedingt nur</w:t>
      </w:r>
      <w:r w:rsidR="00BC792B">
        <w:rPr>
          <w:rFonts w:ascii="Tahoma" w:hAnsi="Tahoma" w:cs="Tahoma"/>
          <w:sz w:val="20"/>
          <w:szCs w:val="20"/>
        </w:rPr>
        <w:t xml:space="preserve"> mit 2</w:t>
      </w:r>
      <w:r w:rsidR="008F2D65">
        <w:rPr>
          <w:rFonts w:ascii="Tahoma" w:hAnsi="Tahoma" w:cs="Tahoma"/>
          <w:sz w:val="20"/>
          <w:szCs w:val="20"/>
        </w:rPr>
        <w:t>00</w:t>
      </w:r>
      <w:r w:rsidR="00BC792B">
        <w:rPr>
          <w:rFonts w:ascii="Tahoma" w:hAnsi="Tahoma" w:cs="Tahoma"/>
          <w:sz w:val="20"/>
          <w:szCs w:val="20"/>
        </w:rPr>
        <w:t>.</w:t>
      </w:r>
      <w:r w:rsidR="008F2D65">
        <w:rPr>
          <w:rFonts w:ascii="Tahoma" w:hAnsi="Tahoma" w:cs="Tahoma"/>
          <w:sz w:val="20"/>
          <w:szCs w:val="20"/>
        </w:rPr>
        <w:t>0</w:t>
      </w:r>
      <w:r w:rsidR="005C7156">
        <w:rPr>
          <w:rFonts w:ascii="Tahoma" w:hAnsi="Tahoma" w:cs="Tahoma"/>
          <w:sz w:val="20"/>
          <w:szCs w:val="20"/>
        </w:rPr>
        <w:t>00</w:t>
      </w:r>
    </w:p>
    <w:p w14:paraId="11907FB5" w14:textId="42A32DC2" w:rsidR="004E3894" w:rsidRDefault="005C7156" w:rsidP="001E3D9D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  <w:r>
        <w:rPr>
          <w:rFonts w:ascii="Tahoma" w:hAnsi="Tahoma" w:cs="Tahoma"/>
          <w:sz w:val="20"/>
          <w:szCs w:val="20"/>
        </w:rPr>
        <w:lastRenderedPageBreak/>
        <w:t>Euro</w:t>
      </w:r>
      <w:r w:rsidR="00A25D15">
        <w:rPr>
          <w:rFonts w:ascii="Tahoma" w:hAnsi="Tahoma" w:cs="Tahoma"/>
          <w:sz w:val="20"/>
          <w:szCs w:val="20"/>
        </w:rPr>
        <w:t xml:space="preserve">. </w:t>
      </w:r>
      <w:r w:rsidR="001C7FB8">
        <w:rPr>
          <w:rFonts w:ascii="Tahoma" w:hAnsi="Tahoma" w:cs="Tahoma"/>
          <w:sz w:val="20"/>
          <w:szCs w:val="20"/>
        </w:rPr>
        <w:t>Im Jahr 201</w:t>
      </w:r>
      <w:r w:rsidR="008F2D65">
        <w:rPr>
          <w:rFonts w:ascii="Tahoma" w:hAnsi="Tahoma" w:cs="Tahoma"/>
          <w:sz w:val="20"/>
          <w:szCs w:val="20"/>
        </w:rPr>
        <w:t>9</w:t>
      </w:r>
      <w:r w:rsidR="004E3894">
        <w:rPr>
          <w:rFonts w:ascii="Tahoma" w:hAnsi="Tahoma" w:cs="Tahoma"/>
          <w:sz w:val="20"/>
          <w:szCs w:val="20"/>
        </w:rPr>
        <w:t xml:space="preserve"> nahm die Gemeinde </w:t>
      </w:r>
      <w:r w:rsidR="008F2D65">
        <w:rPr>
          <w:rFonts w:ascii="Tahoma" w:hAnsi="Tahoma" w:cs="Tahoma"/>
          <w:sz w:val="20"/>
          <w:szCs w:val="20"/>
        </w:rPr>
        <w:t>403</w:t>
      </w:r>
      <w:r w:rsidR="00BC792B">
        <w:rPr>
          <w:rFonts w:ascii="Tahoma" w:hAnsi="Tahoma" w:cs="Tahoma"/>
          <w:sz w:val="20"/>
          <w:szCs w:val="20"/>
        </w:rPr>
        <w:t>.</w:t>
      </w:r>
      <w:r w:rsidR="008F2D65">
        <w:rPr>
          <w:rFonts w:ascii="Tahoma" w:hAnsi="Tahoma" w:cs="Tahoma"/>
          <w:sz w:val="20"/>
          <w:szCs w:val="20"/>
        </w:rPr>
        <w:t>0</w:t>
      </w:r>
      <w:r w:rsidR="00BC792B">
        <w:rPr>
          <w:rFonts w:ascii="Tahoma" w:hAnsi="Tahoma" w:cs="Tahoma"/>
          <w:sz w:val="20"/>
          <w:szCs w:val="20"/>
        </w:rPr>
        <w:t>00</w:t>
      </w:r>
      <w:r w:rsidR="008A074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Euro</w:t>
      </w:r>
      <w:r w:rsidR="004E3894">
        <w:rPr>
          <w:rFonts w:ascii="Tahoma" w:hAnsi="Tahoma" w:cs="Tahoma"/>
          <w:sz w:val="20"/>
          <w:szCs w:val="20"/>
        </w:rPr>
        <w:t xml:space="preserve"> </w:t>
      </w:r>
      <w:r w:rsidR="00A25D15">
        <w:rPr>
          <w:rFonts w:ascii="Tahoma" w:hAnsi="Tahoma" w:cs="Tahoma"/>
          <w:sz w:val="20"/>
          <w:szCs w:val="20"/>
        </w:rPr>
        <w:t xml:space="preserve">durch die Gewerbesteuer </w:t>
      </w:r>
      <w:r w:rsidR="004E3894">
        <w:rPr>
          <w:rFonts w:ascii="Tahoma" w:hAnsi="Tahoma" w:cs="Tahoma"/>
          <w:sz w:val="20"/>
          <w:szCs w:val="20"/>
        </w:rPr>
        <w:t>ein.</w:t>
      </w:r>
      <w:r w:rsidR="005006BE">
        <w:rPr>
          <w:rFonts w:ascii="Tahoma" w:hAnsi="Tahoma" w:cs="Tahoma"/>
          <w:sz w:val="20"/>
          <w:szCs w:val="20"/>
        </w:rPr>
        <w:t xml:space="preserve"> Als Schlüsselzuweisung vom Freistaat Bayern erh</w:t>
      </w:r>
      <w:r w:rsidR="00BC792B">
        <w:rPr>
          <w:rFonts w:ascii="Tahoma" w:hAnsi="Tahoma" w:cs="Tahoma"/>
          <w:sz w:val="20"/>
          <w:szCs w:val="20"/>
        </w:rPr>
        <w:t>ält die Gemeinde im HH-Jahr 20</w:t>
      </w:r>
      <w:r w:rsidR="008F2D65">
        <w:rPr>
          <w:rFonts w:ascii="Tahoma" w:hAnsi="Tahoma" w:cs="Tahoma"/>
          <w:sz w:val="20"/>
          <w:szCs w:val="20"/>
        </w:rPr>
        <w:t>20</w:t>
      </w:r>
      <w:r w:rsidR="005006BE">
        <w:rPr>
          <w:rFonts w:ascii="Tahoma" w:hAnsi="Tahoma" w:cs="Tahoma"/>
          <w:sz w:val="20"/>
          <w:szCs w:val="20"/>
        </w:rPr>
        <w:t xml:space="preserve"> </w:t>
      </w:r>
      <w:r w:rsidR="008F2D65">
        <w:rPr>
          <w:rFonts w:ascii="Tahoma" w:hAnsi="Tahoma" w:cs="Tahoma"/>
          <w:sz w:val="20"/>
          <w:szCs w:val="20"/>
        </w:rPr>
        <w:t>479</w:t>
      </w:r>
      <w:r w:rsidR="00E314B2">
        <w:rPr>
          <w:rFonts w:ascii="Tahoma" w:hAnsi="Tahoma" w:cs="Tahoma"/>
          <w:sz w:val="20"/>
          <w:szCs w:val="20"/>
        </w:rPr>
        <w:t>.</w:t>
      </w:r>
      <w:r w:rsidR="008F2D65">
        <w:rPr>
          <w:rFonts w:ascii="Tahoma" w:hAnsi="Tahoma" w:cs="Tahoma"/>
          <w:sz w:val="20"/>
          <w:szCs w:val="20"/>
        </w:rPr>
        <w:t>1</w:t>
      </w:r>
      <w:r w:rsidR="008A074E">
        <w:rPr>
          <w:rFonts w:ascii="Tahoma" w:hAnsi="Tahoma" w:cs="Tahoma"/>
          <w:sz w:val="20"/>
          <w:szCs w:val="20"/>
        </w:rPr>
        <w:t xml:space="preserve">00 </w:t>
      </w:r>
      <w:r>
        <w:rPr>
          <w:rFonts w:ascii="Tahoma" w:hAnsi="Tahoma" w:cs="Tahoma"/>
          <w:sz w:val="20"/>
          <w:szCs w:val="20"/>
        </w:rPr>
        <w:t>Euro</w:t>
      </w:r>
      <w:r w:rsidR="005006BE">
        <w:rPr>
          <w:rFonts w:ascii="Tahoma" w:hAnsi="Tahoma" w:cs="Tahoma"/>
          <w:sz w:val="20"/>
          <w:szCs w:val="20"/>
        </w:rPr>
        <w:t xml:space="preserve">. </w:t>
      </w:r>
      <w:r w:rsidR="008A074E">
        <w:rPr>
          <w:rFonts w:ascii="Tahoma" w:hAnsi="Tahoma" w:cs="Tahoma"/>
          <w:sz w:val="20"/>
          <w:szCs w:val="20"/>
        </w:rPr>
        <w:t xml:space="preserve">Im </w:t>
      </w:r>
      <w:r w:rsidR="00E314B2">
        <w:rPr>
          <w:rFonts w:ascii="Tahoma" w:hAnsi="Tahoma" w:cs="Tahoma"/>
          <w:sz w:val="20"/>
          <w:szCs w:val="20"/>
        </w:rPr>
        <w:t>v</w:t>
      </w:r>
      <w:r w:rsidR="00BC792B">
        <w:rPr>
          <w:rFonts w:ascii="Tahoma" w:hAnsi="Tahoma" w:cs="Tahoma"/>
          <w:sz w:val="20"/>
          <w:szCs w:val="20"/>
        </w:rPr>
        <w:t xml:space="preserve">ergangenen Jahr waren es </w:t>
      </w:r>
      <w:r w:rsidR="007F3604">
        <w:rPr>
          <w:rFonts w:ascii="Tahoma" w:hAnsi="Tahoma" w:cs="Tahoma"/>
          <w:sz w:val="20"/>
          <w:szCs w:val="20"/>
        </w:rPr>
        <w:t>565</w:t>
      </w:r>
      <w:r w:rsidR="00BC792B">
        <w:rPr>
          <w:rFonts w:ascii="Tahoma" w:hAnsi="Tahoma" w:cs="Tahoma"/>
          <w:sz w:val="20"/>
          <w:szCs w:val="20"/>
        </w:rPr>
        <w:t>.</w:t>
      </w:r>
      <w:r w:rsidR="007F3604">
        <w:rPr>
          <w:rFonts w:ascii="Tahoma" w:hAnsi="Tahoma" w:cs="Tahoma"/>
          <w:sz w:val="20"/>
          <w:szCs w:val="20"/>
        </w:rPr>
        <w:t>700</w:t>
      </w:r>
      <w:r>
        <w:rPr>
          <w:rFonts w:ascii="Tahoma" w:hAnsi="Tahoma" w:cs="Tahoma"/>
          <w:sz w:val="20"/>
          <w:szCs w:val="20"/>
        </w:rPr>
        <w:t xml:space="preserve"> Euro</w:t>
      </w:r>
      <w:r w:rsidR="005006BE">
        <w:rPr>
          <w:rFonts w:ascii="Tahoma" w:hAnsi="Tahoma" w:cs="Tahoma"/>
          <w:sz w:val="20"/>
          <w:szCs w:val="20"/>
        </w:rPr>
        <w:t>. Über die Einkommenssteue</w:t>
      </w:r>
      <w:r w:rsidR="00BC792B">
        <w:rPr>
          <w:rFonts w:ascii="Tahoma" w:hAnsi="Tahoma" w:cs="Tahoma"/>
          <w:sz w:val="20"/>
          <w:szCs w:val="20"/>
        </w:rPr>
        <w:t>r wird die Gemeinde im Jahr 20</w:t>
      </w:r>
      <w:r w:rsidR="007F3604">
        <w:rPr>
          <w:rFonts w:ascii="Tahoma" w:hAnsi="Tahoma" w:cs="Tahoma"/>
          <w:sz w:val="20"/>
          <w:szCs w:val="20"/>
        </w:rPr>
        <w:t>20</w:t>
      </w:r>
      <w:r w:rsidR="005006BE">
        <w:rPr>
          <w:rFonts w:ascii="Tahoma" w:hAnsi="Tahoma" w:cs="Tahoma"/>
          <w:sz w:val="20"/>
          <w:szCs w:val="20"/>
        </w:rPr>
        <w:t xml:space="preserve"> </w:t>
      </w:r>
      <w:r w:rsidR="00BC792B">
        <w:rPr>
          <w:rFonts w:ascii="Tahoma" w:hAnsi="Tahoma" w:cs="Tahoma"/>
          <w:sz w:val="20"/>
          <w:szCs w:val="20"/>
        </w:rPr>
        <w:t>9</w:t>
      </w:r>
      <w:r w:rsidR="007F3604">
        <w:rPr>
          <w:rFonts w:ascii="Tahoma" w:hAnsi="Tahoma" w:cs="Tahoma"/>
          <w:sz w:val="20"/>
          <w:szCs w:val="20"/>
        </w:rPr>
        <w:t>64</w:t>
      </w:r>
      <w:r w:rsidR="00BC792B">
        <w:rPr>
          <w:rFonts w:ascii="Tahoma" w:hAnsi="Tahoma" w:cs="Tahoma"/>
          <w:sz w:val="20"/>
          <w:szCs w:val="20"/>
        </w:rPr>
        <w:t>.</w:t>
      </w:r>
      <w:r w:rsidR="007F3604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00 Euro</w:t>
      </w:r>
      <w:r w:rsidR="00BC792B">
        <w:rPr>
          <w:rFonts w:ascii="Tahoma" w:hAnsi="Tahoma" w:cs="Tahoma"/>
          <w:sz w:val="20"/>
          <w:szCs w:val="20"/>
        </w:rPr>
        <w:t xml:space="preserve"> erhalten (201</w:t>
      </w:r>
      <w:r w:rsidR="007F3604">
        <w:rPr>
          <w:rFonts w:ascii="Tahoma" w:hAnsi="Tahoma" w:cs="Tahoma"/>
          <w:sz w:val="20"/>
          <w:szCs w:val="20"/>
        </w:rPr>
        <w:t>9</w:t>
      </w:r>
      <w:r w:rsidR="00BC792B">
        <w:rPr>
          <w:rFonts w:ascii="Tahoma" w:hAnsi="Tahoma" w:cs="Tahoma"/>
          <w:sz w:val="20"/>
          <w:szCs w:val="20"/>
        </w:rPr>
        <w:t>: 9</w:t>
      </w:r>
      <w:r w:rsidR="007F3604">
        <w:rPr>
          <w:rFonts w:ascii="Tahoma" w:hAnsi="Tahoma" w:cs="Tahoma"/>
          <w:sz w:val="20"/>
          <w:szCs w:val="20"/>
        </w:rPr>
        <w:t>51</w:t>
      </w:r>
      <w:r w:rsidR="00BC792B">
        <w:rPr>
          <w:rFonts w:ascii="Tahoma" w:hAnsi="Tahoma" w:cs="Tahoma"/>
          <w:sz w:val="20"/>
          <w:szCs w:val="20"/>
        </w:rPr>
        <w:t xml:space="preserve">.600 </w:t>
      </w:r>
      <w:r>
        <w:rPr>
          <w:rFonts w:ascii="Tahoma" w:hAnsi="Tahoma" w:cs="Tahoma"/>
          <w:sz w:val="20"/>
          <w:szCs w:val="20"/>
        </w:rPr>
        <w:t>Euro</w:t>
      </w:r>
      <w:r w:rsidR="005006BE">
        <w:rPr>
          <w:rFonts w:ascii="Tahoma" w:hAnsi="Tahoma" w:cs="Tahoma"/>
          <w:sz w:val="20"/>
          <w:szCs w:val="20"/>
        </w:rPr>
        <w:t xml:space="preserve">). </w:t>
      </w:r>
    </w:p>
    <w:p w14:paraId="6F7FECB6" w14:textId="77777777" w:rsidR="004B06DE" w:rsidRDefault="004B06DE" w:rsidP="00996E36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9A8F788" w14:textId="2DDF7482" w:rsidR="006E5894" w:rsidRDefault="001E3D9D" w:rsidP="000B2531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Eine der </w:t>
      </w:r>
      <w:r w:rsidR="00972815" w:rsidRPr="001024E0">
        <w:rPr>
          <w:rFonts w:ascii="Tahoma" w:hAnsi="Tahoma" w:cs="Tahoma"/>
          <w:b/>
          <w:sz w:val="20"/>
          <w:szCs w:val="20"/>
        </w:rPr>
        <w:t>Hauptausgaben</w:t>
      </w:r>
      <w:r w:rsidR="00972815">
        <w:rPr>
          <w:rFonts w:ascii="Tahoma" w:hAnsi="Tahoma" w:cs="Tahoma"/>
          <w:sz w:val="20"/>
          <w:szCs w:val="20"/>
        </w:rPr>
        <w:t xml:space="preserve"> im Jahr 20</w:t>
      </w:r>
      <w:r w:rsidR="007F3604">
        <w:rPr>
          <w:rFonts w:ascii="Tahoma" w:hAnsi="Tahoma" w:cs="Tahoma"/>
          <w:sz w:val="20"/>
          <w:szCs w:val="20"/>
        </w:rPr>
        <w:t>20</w:t>
      </w:r>
      <w:r w:rsidR="005006B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wird</w:t>
      </w:r>
      <w:r w:rsidR="00E37031">
        <w:rPr>
          <w:rFonts w:ascii="Tahoma" w:hAnsi="Tahoma" w:cs="Tahoma"/>
          <w:sz w:val="20"/>
          <w:szCs w:val="20"/>
        </w:rPr>
        <w:t xml:space="preserve"> die Kreisumlage in Höhe von </w:t>
      </w:r>
      <w:r w:rsidR="007F3604">
        <w:rPr>
          <w:rFonts w:ascii="Tahoma" w:hAnsi="Tahoma" w:cs="Tahoma"/>
          <w:sz w:val="20"/>
          <w:szCs w:val="20"/>
        </w:rPr>
        <w:t>782</w:t>
      </w:r>
      <w:r w:rsidR="00BD19AB">
        <w:rPr>
          <w:rFonts w:ascii="Tahoma" w:hAnsi="Tahoma" w:cs="Tahoma"/>
          <w:sz w:val="20"/>
          <w:szCs w:val="20"/>
        </w:rPr>
        <w:t>.</w:t>
      </w:r>
      <w:r w:rsidR="007F3604">
        <w:rPr>
          <w:rFonts w:ascii="Tahoma" w:hAnsi="Tahoma" w:cs="Tahoma"/>
          <w:sz w:val="20"/>
          <w:szCs w:val="20"/>
        </w:rPr>
        <w:t>2</w:t>
      </w:r>
      <w:r w:rsidR="00AE71D9">
        <w:rPr>
          <w:rFonts w:ascii="Tahoma" w:hAnsi="Tahoma" w:cs="Tahoma"/>
          <w:sz w:val="20"/>
          <w:szCs w:val="20"/>
        </w:rPr>
        <w:t xml:space="preserve">00 </w:t>
      </w:r>
      <w:r w:rsidR="005C7156">
        <w:rPr>
          <w:rFonts w:ascii="Tahoma" w:hAnsi="Tahoma" w:cs="Tahoma"/>
          <w:sz w:val="20"/>
          <w:szCs w:val="20"/>
        </w:rPr>
        <w:t>Euro</w:t>
      </w:r>
      <w:r w:rsidR="00571D48">
        <w:rPr>
          <w:rFonts w:ascii="Tahoma" w:hAnsi="Tahoma" w:cs="Tahoma"/>
          <w:sz w:val="20"/>
          <w:szCs w:val="20"/>
        </w:rPr>
        <w:t xml:space="preserve"> bei einem Umlagesatz von </w:t>
      </w:r>
      <w:r w:rsidR="00E314B2">
        <w:rPr>
          <w:rFonts w:ascii="Tahoma" w:hAnsi="Tahoma" w:cs="Tahoma"/>
          <w:sz w:val="20"/>
          <w:szCs w:val="20"/>
        </w:rPr>
        <w:t>4</w:t>
      </w:r>
      <w:r w:rsidR="007F3604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 xml:space="preserve"> </w:t>
      </w:r>
      <w:r w:rsidR="003665EA">
        <w:rPr>
          <w:rFonts w:ascii="Tahoma" w:hAnsi="Tahoma" w:cs="Tahoma"/>
          <w:sz w:val="20"/>
          <w:szCs w:val="20"/>
        </w:rPr>
        <w:t>v.H.</w:t>
      </w:r>
      <w:r>
        <w:rPr>
          <w:rFonts w:ascii="Tahoma" w:hAnsi="Tahoma" w:cs="Tahoma"/>
          <w:sz w:val="20"/>
          <w:szCs w:val="20"/>
        </w:rPr>
        <w:t xml:space="preserve"> sein. </w:t>
      </w:r>
      <w:r w:rsidR="00E37031">
        <w:rPr>
          <w:rFonts w:ascii="Tahoma" w:hAnsi="Tahoma" w:cs="Tahoma"/>
          <w:sz w:val="20"/>
          <w:szCs w:val="20"/>
        </w:rPr>
        <w:t xml:space="preserve">An die Verwaltungsgemeinschaft Zellingen </w:t>
      </w:r>
      <w:r w:rsidR="007A1F7C">
        <w:rPr>
          <w:rFonts w:ascii="Tahoma" w:hAnsi="Tahoma" w:cs="Tahoma"/>
          <w:sz w:val="20"/>
          <w:szCs w:val="20"/>
        </w:rPr>
        <w:t>müssen</w:t>
      </w:r>
      <w:r>
        <w:rPr>
          <w:rFonts w:ascii="Tahoma" w:hAnsi="Tahoma" w:cs="Tahoma"/>
          <w:sz w:val="20"/>
          <w:szCs w:val="20"/>
        </w:rPr>
        <w:t xml:space="preserve"> </w:t>
      </w:r>
      <w:r w:rsidR="00BD19AB">
        <w:rPr>
          <w:rFonts w:ascii="Tahoma" w:hAnsi="Tahoma" w:cs="Tahoma"/>
          <w:sz w:val="20"/>
          <w:szCs w:val="20"/>
        </w:rPr>
        <w:t xml:space="preserve">in diesem Jahr </w:t>
      </w:r>
      <w:r w:rsidR="006E284E">
        <w:rPr>
          <w:rFonts w:ascii="Tahoma" w:hAnsi="Tahoma" w:cs="Tahoma"/>
          <w:sz w:val="20"/>
          <w:szCs w:val="20"/>
        </w:rPr>
        <w:t>325</w:t>
      </w:r>
      <w:r w:rsidR="00BD19AB">
        <w:rPr>
          <w:rFonts w:ascii="Tahoma" w:hAnsi="Tahoma" w:cs="Tahoma"/>
          <w:sz w:val="20"/>
          <w:szCs w:val="20"/>
        </w:rPr>
        <w:t>.</w:t>
      </w:r>
      <w:r w:rsidR="006E284E">
        <w:rPr>
          <w:rFonts w:ascii="Tahoma" w:hAnsi="Tahoma" w:cs="Tahoma"/>
          <w:sz w:val="20"/>
          <w:szCs w:val="20"/>
        </w:rPr>
        <w:t>0</w:t>
      </w:r>
      <w:r w:rsidR="00BD19AB">
        <w:rPr>
          <w:rFonts w:ascii="Tahoma" w:hAnsi="Tahoma" w:cs="Tahoma"/>
          <w:sz w:val="20"/>
          <w:szCs w:val="20"/>
        </w:rPr>
        <w:t>00</w:t>
      </w:r>
      <w:r>
        <w:rPr>
          <w:rFonts w:ascii="Tahoma" w:hAnsi="Tahoma" w:cs="Tahoma"/>
          <w:sz w:val="20"/>
          <w:szCs w:val="20"/>
        </w:rPr>
        <w:t xml:space="preserve"> </w:t>
      </w:r>
      <w:r w:rsidR="00E37031">
        <w:rPr>
          <w:rFonts w:ascii="Tahoma" w:hAnsi="Tahoma" w:cs="Tahoma"/>
          <w:sz w:val="20"/>
          <w:szCs w:val="20"/>
        </w:rPr>
        <w:t>Euro als Umlage gezahlt</w:t>
      </w:r>
      <w:r w:rsidR="006E284E">
        <w:rPr>
          <w:rFonts w:ascii="Tahoma" w:hAnsi="Tahoma" w:cs="Tahoma"/>
          <w:sz w:val="20"/>
          <w:szCs w:val="20"/>
        </w:rPr>
        <w:t xml:space="preserve"> werden</w:t>
      </w:r>
      <w:r w:rsidR="00E37031">
        <w:rPr>
          <w:rFonts w:ascii="Tahoma" w:hAnsi="Tahoma" w:cs="Tahoma"/>
          <w:sz w:val="20"/>
          <w:szCs w:val="20"/>
        </w:rPr>
        <w:t xml:space="preserve">. </w:t>
      </w:r>
    </w:p>
    <w:p w14:paraId="022CE82A" w14:textId="6FE7C804" w:rsidR="00886174" w:rsidRDefault="00E37031" w:rsidP="00B70C79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 den Schulverband</w:t>
      </w:r>
      <w:r w:rsidR="00BD19AB">
        <w:rPr>
          <w:rFonts w:ascii="Tahoma" w:hAnsi="Tahoma" w:cs="Tahoma"/>
          <w:sz w:val="20"/>
          <w:szCs w:val="20"/>
        </w:rPr>
        <w:t xml:space="preserve"> muss im Jahr 20</w:t>
      </w:r>
      <w:r w:rsidR="006E284E">
        <w:rPr>
          <w:rFonts w:ascii="Tahoma" w:hAnsi="Tahoma" w:cs="Tahoma"/>
          <w:sz w:val="20"/>
          <w:szCs w:val="20"/>
        </w:rPr>
        <w:t>20</w:t>
      </w:r>
      <w:r w:rsidR="00474B11">
        <w:rPr>
          <w:rFonts w:ascii="Tahoma" w:hAnsi="Tahoma" w:cs="Tahoma"/>
          <w:sz w:val="20"/>
          <w:szCs w:val="20"/>
        </w:rPr>
        <w:t xml:space="preserve"> eine Umlage in Höhe von </w:t>
      </w:r>
      <w:r w:rsidR="00BD19AB">
        <w:rPr>
          <w:rFonts w:ascii="Tahoma" w:hAnsi="Tahoma" w:cs="Tahoma"/>
          <w:sz w:val="20"/>
          <w:szCs w:val="20"/>
        </w:rPr>
        <w:t>6</w:t>
      </w:r>
      <w:r w:rsidR="006E284E">
        <w:rPr>
          <w:rFonts w:ascii="Tahoma" w:hAnsi="Tahoma" w:cs="Tahoma"/>
          <w:sz w:val="20"/>
          <w:szCs w:val="20"/>
        </w:rPr>
        <w:t>1</w:t>
      </w:r>
      <w:r w:rsidR="00BD19AB">
        <w:rPr>
          <w:rFonts w:ascii="Tahoma" w:hAnsi="Tahoma" w:cs="Tahoma"/>
          <w:sz w:val="20"/>
          <w:szCs w:val="20"/>
        </w:rPr>
        <w:t>.</w:t>
      </w:r>
      <w:r w:rsidR="006E284E">
        <w:rPr>
          <w:rFonts w:ascii="Tahoma" w:hAnsi="Tahoma" w:cs="Tahoma"/>
          <w:sz w:val="20"/>
          <w:szCs w:val="20"/>
        </w:rPr>
        <w:t>600</w:t>
      </w:r>
      <w:r w:rsidR="00AE71D9">
        <w:rPr>
          <w:rFonts w:ascii="Tahoma" w:hAnsi="Tahoma" w:cs="Tahoma"/>
          <w:sz w:val="20"/>
          <w:szCs w:val="20"/>
        </w:rPr>
        <w:t xml:space="preserve"> </w:t>
      </w:r>
      <w:r w:rsidR="001E3D9D">
        <w:rPr>
          <w:rFonts w:ascii="Tahoma" w:hAnsi="Tahoma" w:cs="Tahoma"/>
          <w:sz w:val="20"/>
          <w:szCs w:val="20"/>
        </w:rPr>
        <w:t>Euro gez</w:t>
      </w:r>
      <w:r w:rsidR="00AE71D9">
        <w:rPr>
          <w:rFonts w:ascii="Tahoma" w:hAnsi="Tahoma" w:cs="Tahoma"/>
          <w:sz w:val="20"/>
          <w:szCs w:val="20"/>
        </w:rPr>
        <w:t xml:space="preserve">ahlt werden. </w:t>
      </w:r>
      <w:r w:rsidR="006E284E">
        <w:rPr>
          <w:rFonts w:ascii="Tahoma" w:hAnsi="Tahoma" w:cs="Tahoma"/>
          <w:sz w:val="20"/>
          <w:szCs w:val="20"/>
        </w:rPr>
        <w:t xml:space="preserve">Es </w:t>
      </w:r>
      <w:r w:rsidR="00BD19AB">
        <w:rPr>
          <w:rFonts w:ascii="Tahoma" w:hAnsi="Tahoma" w:cs="Tahoma"/>
          <w:sz w:val="20"/>
          <w:szCs w:val="20"/>
        </w:rPr>
        <w:t xml:space="preserve">besuchen </w:t>
      </w:r>
      <w:r w:rsidR="006E284E">
        <w:rPr>
          <w:rFonts w:ascii="Tahoma" w:hAnsi="Tahoma" w:cs="Tahoma"/>
          <w:sz w:val="20"/>
          <w:szCs w:val="20"/>
        </w:rPr>
        <w:t>19</w:t>
      </w:r>
      <w:r w:rsidR="00571D48">
        <w:rPr>
          <w:rFonts w:ascii="Tahoma" w:hAnsi="Tahoma" w:cs="Tahoma"/>
          <w:sz w:val="20"/>
          <w:szCs w:val="20"/>
        </w:rPr>
        <w:t xml:space="preserve"> </w:t>
      </w:r>
      <w:r w:rsidR="004F50E5">
        <w:rPr>
          <w:rFonts w:ascii="Tahoma" w:hAnsi="Tahoma" w:cs="Tahoma"/>
          <w:sz w:val="20"/>
          <w:szCs w:val="20"/>
        </w:rPr>
        <w:t xml:space="preserve">Schüler </w:t>
      </w:r>
      <w:r w:rsidR="007A741E">
        <w:rPr>
          <w:rFonts w:ascii="Tahoma" w:hAnsi="Tahoma" w:cs="Tahoma"/>
          <w:sz w:val="20"/>
          <w:szCs w:val="20"/>
        </w:rPr>
        <w:t xml:space="preserve">aus der Gemeinde </w:t>
      </w:r>
      <w:r w:rsidR="004F50E5">
        <w:rPr>
          <w:rFonts w:ascii="Tahoma" w:hAnsi="Tahoma" w:cs="Tahoma"/>
          <w:sz w:val="20"/>
          <w:szCs w:val="20"/>
        </w:rPr>
        <w:t>die</w:t>
      </w:r>
      <w:r w:rsidR="00233414">
        <w:rPr>
          <w:rFonts w:ascii="Tahoma" w:hAnsi="Tahoma" w:cs="Tahoma"/>
          <w:sz w:val="20"/>
          <w:szCs w:val="20"/>
        </w:rPr>
        <w:t xml:space="preserve"> </w:t>
      </w:r>
      <w:r w:rsidR="00972815">
        <w:rPr>
          <w:rFonts w:ascii="Tahoma" w:hAnsi="Tahoma" w:cs="Tahoma"/>
          <w:sz w:val="20"/>
          <w:szCs w:val="20"/>
        </w:rPr>
        <w:t>Mittels</w:t>
      </w:r>
      <w:r w:rsidR="00233414">
        <w:rPr>
          <w:rFonts w:ascii="Tahoma" w:hAnsi="Tahoma" w:cs="Tahoma"/>
          <w:sz w:val="20"/>
          <w:szCs w:val="20"/>
        </w:rPr>
        <w:t xml:space="preserve">chule in Zellingen. </w:t>
      </w:r>
      <w:r w:rsidR="007A741E">
        <w:rPr>
          <w:rFonts w:ascii="Tahoma" w:hAnsi="Tahoma" w:cs="Tahoma"/>
          <w:sz w:val="20"/>
          <w:szCs w:val="20"/>
        </w:rPr>
        <w:t>In</w:t>
      </w:r>
      <w:r w:rsidR="00BD19AB">
        <w:rPr>
          <w:rFonts w:ascii="Tahoma" w:hAnsi="Tahoma" w:cs="Tahoma"/>
          <w:sz w:val="20"/>
          <w:szCs w:val="20"/>
        </w:rPr>
        <w:t>sgesamt werden momentan 1</w:t>
      </w:r>
      <w:r w:rsidR="006E284E">
        <w:rPr>
          <w:rFonts w:ascii="Tahoma" w:hAnsi="Tahoma" w:cs="Tahoma"/>
          <w:sz w:val="20"/>
          <w:szCs w:val="20"/>
        </w:rPr>
        <w:t>20</w:t>
      </w:r>
      <w:r w:rsidR="007A741E">
        <w:rPr>
          <w:rFonts w:ascii="Tahoma" w:hAnsi="Tahoma" w:cs="Tahoma"/>
          <w:sz w:val="20"/>
          <w:szCs w:val="20"/>
        </w:rPr>
        <w:t xml:space="preserve"> Schüler in Zellingen unterrichtet. </w:t>
      </w:r>
      <w:r w:rsidR="00233414">
        <w:rPr>
          <w:rFonts w:ascii="Tahoma" w:hAnsi="Tahoma" w:cs="Tahoma"/>
          <w:sz w:val="20"/>
          <w:szCs w:val="20"/>
        </w:rPr>
        <w:t>D</w:t>
      </w:r>
      <w:r w:rsidR="007A741E">
        <w:rPr>
          <w:rFonts w:ascii="Tahoma" w:hAnsi="Tahoma" w:cs="Tahoma"/>
          <w:sz w:val="20"/>
          <w:szCs w:val="20"/>
        </w:rPr>
        <w:t xml:space="preserve">ie Umlage je Schüler </w:t>
      </w:r>
      <w:r w:rsidR="00BD19AB">
        <w:rPr>
          <w:rFonts w:ascii="Tahoma" w:hAnsi="Tahoma" w:cs="Tahoma"/>
          <w:sz w:val="20"/>
          <w:szCs w:val="20"/>
        </w:rPr>
        <w:t>beläuft sich auf 3.</w:t>
      </w:r>
      <w:r w:rsidR="006E284E">
        <w:rPr>
          <w:rFonts w:ascii="Tahoma" w:hAnsi="Tahoma" w:cs="Tahoma"/>
          <w:sz w:val="20"/>
          <w:szCs w:val="20"/>
        </w:rPr>
        <w:t>237</w:t>
      </w:r>
      <w:r w:rsidR="00571D48">
        <w:rPr>
          <w:rFonts w:ascii="Tahoma" w:hAnsi="Tahoma" w:cs="Tahoma"/>
          <w:sz w:val="20"/>
          <w:szCs w:val="20"/>
        </w:rPr>
        <w:t xml:space="preserve"> Euro.</w:t>
      </w:r>
    </w:p>
    <w:p w14:paraId="0FD338E0" w14:textId="123F88BE" w:rsidR="00AE71D9" w:rsidRDefault="006E284E" w:rsidP="000B2531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021E28">
        <w:rPr>
          <w:rFonts w:ascii="Tahoma" w:hAnsi="Tahoma" w:cs="Tahoma"/>
          <w:sz w:val="20"/>
          <w:szCs w:val="20"/>
        </w:rPr>
        <w:t>ie Zuweisungen</w:t>
      </w:r>
      <w:r>
        <w:rPr>
          <w:rFonts w:ascii="Tahoma" w:hAnsi="Tahoma" w:cs="Tahoma"/>
          <w:sz w:val="20"/>
          <w:szCs w:val="20"/>
        </w:rPr>
        <w:t xml:space="preserve">, </w:t>
      </w:r>
      <w:r w:rsidR="00972815">
        <w:rPr>
          <w:rFonts w:ascii="Tahoma" w:hAnsi="Tahoma" w:cs="Tahoma"/>
          <w:sz w:val="20"/>
          <w:szCs w:val="20"/>
        </w:rPr>
        <w:t>die die Gemeinde an den Kindergarten leistet</w:t>
      </w:r>
      <w:r>
        <w:rPr>
          <w:rFonts w:ascii="Tahoma" w:hAnsi="Tahoma" w:cs="Tahoma"/>
          <w:sz w:val="20"/>
          <w:szCs w:val="20"/>
        </w:rPr>
        <w:t xml:space="preserve">: </w:t>
      </w:r>
      <w:r w:rsidR="003D1BFA" w:rsidRPr="00E7658A">
        <w:rPr>
          <w:rFonts w:ascii="Tahoma" w:hAnsi="Tahoma" w:cs="Tahoma"/>
          <w:sz w:val="20"/>
          <w:szCs w:val="20"/>
        </w:rPr>
        <w:t>Im Jahr</w:t>
      </w:r>
      <w:r w:rsidR="00BD19AB">
        <w:rPr>
          <w:rFonts w:ascii="Tahoma" w:hAnsi="Tahoma" w:cs="Tahoma"/>
          <w:sz w:val="20"/>
          <w:szCs w:val="20"/>
        </w:rPr>
        <w:t xml:space="preserve"> 20</w:t>
      </w:r>
      <w:r>
        <w:rPr>
          <w:rFonts w:ascii="Tahoma" w:hAnsi="Tahoma" w:cs="Tahoma"/>
          <w:sz w:val="20"/>
          <w:szCs w:val="20"/>
        </w:rPr>
        <w:t>20</w:t>
      </w:r>
      <w:r w:rsidR="003D1BFA">
        <w:rPr>
          <w:rFonts w:ascii="Tahoma" w:hAnsi="Tahoma" w:cs="Tahoma"/>
          <w:sz w:val="20"/>
          <w:szCs w:val="20"/>
        </w:rPr>
        <w:t xml:space="preserve"> ist im Haushalt eine Zuweisung an den K</w:t>
      </w:r>
      <w:r w:rsidR="00BD19AB">
        <w:rPr>
          <w:rFonts w:ascii="Tahoma" w:hAnsi="Tahoma" w:cs="Tahoma"/>
          <w:sz w:val="20"/>
          <w:szCs w:val="20"/>
        </w:rPr>
        <w:t xml:space="preserve">indergarten in Höhe von </w:t>
      </w:r>
      <w:r w:rsidR="00BD19AB" w:rsidRPr="006E284E">
        <w:rPr>
          <w:rFonts w:ascii="Tahoma" w:hAnsi="Tahoma" w:cs="Tahoma"/>
          <w:sz w:val="20"/>
          <w:szCs w:val="20"/>
        </w:rPr>
        <w:t>2</w:t>
      </w:r>
      <w:r w:rsidRPr="006E284E">
        <w:rPr>
          <w:rFonts w:ascii="Tahoma" w:hAnsi="Tahoma" w:cs="Tahoma"/>
          <w:sz w:val="20"/>
          <w:szCs w:val="20"/>
        </w:rPr>
        <w:t>66</w:t>
      </w:r>
      <w:r w:rsidR="00BD19AB" w:rsidRPr="006E284E">
        <w:rPr>
          <w:rFonts w:ascii="Tahoma" w:hAnsi="Tahoma" w:cs="Tahoma"/>
          <w:sz w:val="20"/>
          <w:szCs w:val="20"/>
        </w:rPr>
        <w:t>.</w:t>
      </w:r>
      <w:r w:rsidRPr="006E284E">
        <w:rPr>
          <w:rFonts w:ascii="Tahoma" w:hAnsi="Tahoma" w:cs="Tahoma"/>
          <w:sz w:val="20"/>
          <w:szCs w:val="20"/>
        </w:rPr>
        <w:t>4</w:t>
      </w:r>
      <w:r w:rsidR="00AE71D9" w:rsidRPr="006E284E">
        <w:rPr>
          <w:rFonts w:ascii="Tahoma" w:hAnsi="Tahoma" w:cs="Tahoma"/>
          <w:sz w:val="20"/>
          <w:szCs w:val="20"/>
        </w:rPr>
        <w:t>00</w:t>
      </w:r>
      <w:r w:rsidR="00AE71D9">
        <w:rPr>
          <w:rFonts w:ascii="Tahoma" w:hAnsi="Tahoma" w:cs="Tahoma"/>
          <w:sz w:val="20"/>
          <w:szCs w:val="20"/>
        </w:rPr>
        <w:t xml:space="preserve"> </w:t>
      </w:r>
      <w:r w:rsidR="005C7156">
        <w:rPr>
          <w:rFonts w:ascii="Tahoma" w:hAnsi="Tahoma" w:cs="Tahoma"/>
          <w:sz w:val="20"/>
          <w:szCs w:val="20"/>
        </w:rPr>
        <w:t>Euro</w:t>
      </w:r>
      <w:r w:rsidR="003D1BFA">
        <w:rPr>
          <w:rFonts w:ascii="Tahoma" w:hAnsi="Tahoma" w:cs="Tahoma"/>
          <w:sz w:val="20"/>
          <w:szCs w:val="20"/>
        </w:rPr>
        <w:t xml:space="preserve"> eingeplant. </w:t>
      </w:r>
    </w:p>
    <w:p w14:paraId="3539A3E6" w14:textId="2AAE004B" w:rsidR="004B06DE" w:rsidRDefault="00972815" w:rsidP="000B2531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Die freie Finanzspanne der </w:t>
      </w:r>
      <w:r w:rsidR="004B06DE">
        <w:rPr>
          <w:rFonts w:ascii="Tahoma" w:hAnsi="Tahoma" w:cs="Tahoma"/>
          <w:sz w:val="20"/>
          <w:szCs w:val="20"/>
        </w:rPr>
        <w:t>Gemeinde betrug</w:t>
      </w:r>
      <w:r w:rsidR="00C565A1">
        <w:rPr>
          <w:rFonts w:ascii="Tahoma" w:hAnsi="Tahoma" w:cs="Tahoma"/>
          <w:sz w:val="20"/>
          <w:szCs w:val="20"/>
        </w:rPr>
        <w:t xml:space="preserve"> im Jahr 201</w:t>
      </w:r>
      <w:r w:rsidR="006E284E">
        <w:rPr>
          <w:rFonts w:ascii="Tahoma" w:hAnsi="Tahoma" w:cs="Tahoma"/>
          <w:sz w:val="20"/>
          <w:szCs w:val="20"/>
        </w:rPr>
        <w:t>9</w:t>
      </w:r>
      <w:r w:rsidR="00C565A1">
        <w:rPr>
          <w:rFonts w:ascii="Tahoma" w:hAnsi="Tahoma" w:cs="Tahoma"/>
          <w:sz w:val="20"/>
          <w:szCs w:val="20"/>
        </w:rPr>
        <w:t xml:space="preserve"> </w:t>
      </w:r>
      <w:r w:rsidR="006E284E">
        <w:rPr>
          <w:rFonts w:ascii="Tahoma" w:hAnsi="Tahoma" w:cs="Tahoma"/>
          <w:sz w:val="20"/>
          <w:szCs w:val="20"/>
        </w:rPr>
        <w:t>296</w:t>
      </w:r>
      <w:r w:rsidR="00C565A1">
        <w:rPr>
          <w:rFonts w:ascii="Tahoma" w:hAnsi="Tahoma" w:cs="Tahoma"/>
          <w:sz w:val="20"/>
          <w:szCs w:val="20"/>
        </w:rPr>
        <w:t>.</w:t>
      </w:r>
      <w:r w:rsidR="006E284E">
        <w:rPr>
          <w:rFonts w:ascii="Tahoma" w:hAnsi="Tahoma" w:cs="Tahoma"/>
          <w:sz w:val="20"/>
          <w:szCs w:val="20"/>
        </w:rPr>
        <w:t>400</w:t>
      </w:r>
      <w:r w:rsidR="00A2753E">
        <w:rPr>
          <w:rFonts w:ascii="Tahoma" w:hAnsi="Tahoma" w:cs="Tahoma"/>
          <w:sz w:val="20"/>
          <w:szCs w:val="20"/>
        </w:rPr>
        <w:t xml:space="preserve"> </w:t>
      </w:r>
      <w:r w:rsidR="005C7156">
        <w:rPr>
          <w:rFonts w:ascii="Tahoma" w:hAnsi="Tahoma" w:cs="Tahoma"/>
          <w:sz w:val="20"/>
          <w:szCs w:val="20"/>
        </w:rPr>
        <w:t xml:space="preserve">Euro. </w:t>
      </w:r>
      <w:r>
        <w:rPr>
          <w:rFonts w:ascii="Tahoma" w:hAnsi="Tahoma" w:cs="Tahoma"/>
          <w:sz w:val="20"/>
          <w:szCs w:val="20"/>
        </w:rPr>
        <w:t xml:space="preserve">Die freie Finanzspanne berechnet sich </w:t>
      </w:r>
      <w:r w:rsidR="00453ABD">
        <w:rPr>
          <w:rFonts w:ascii="Tahoma" w:hAnsi="Tahoma" w:cs="Tahoma"/>
          <w:sz w:val="20"/>
          <w:szCs w:val="20"/>
        </w:rPr>
        <w:t>aus dem Zuführungsbetrag an den Haushalt abzüglich der ordent</w:t>
      </w:r>
      <w:r w:rsidR="004B06DE">
        <w:rPr>
          <w:rFonts w:ascii="Tahoma" w:hAnsi="Tahoma" w:cs="Tahoma"/>
          <w:sz w:val="20"/>
          <w:szCs w:val="20"/>
        </w:rPr>
        <w:t xml:space="preserve">lichen Tilgung, die </w:t>
      </w:r>
      <w:r w:rsidR="00C565A1">
        <w:rPr>
          <w:rFonts w:ascii="Tahoma" w:hAnsi="Tahoma" w:cs="Tahoma"/>
          <w:sz w:val="20"/>
          <w:szCs w:val="20"/>
        </w:rPr>
        <w:t>im Jahr 20</w:t>
      </w:r>
      <w:r w:rsidR="006E284E">
        <w:rPr>
          <w:rFonts w:ascii="Tahoma" w:hAnsi="Tahoma" w:cs="Tahoma"/>
          <w:sz w:val="20"/>
          <w:szCs w:val="20"/>
        </w:rPr>
        <w:t>20</w:t>
      </w:r>
      <w:r w:rsidR="009D72CB">
        <w:rPr>
          <w:rFonts w:ascii="Tahoma" w:hAnsi="Tahoma" w:cs="Tahoma"/>
          <w:sz w:val="20"/>
          <w:szCs w:val="20"/>
        </w:rPr>
        <w:t xml:space="preserve"> </w:t>
      </w:r>
      <w:r w:rsidR="00C40F40">
        <w:rPr>
          <w:rFonts w:ascii="Tahoma" w:hAnsi="Tahoma" w:cs="Tahoma"/>
          <w:sz w:val="20"/>
          <w:szCs w:val="20"/>
        </w:rPr>
        <w:t xml:space="preserve">noch </w:t>
      </w:r>
      <w:r w:rsidR="006E284E">
        <w:rPr>
          <w:rFonts w:ascii="Tahoma" w:hAnsi="Tahoma" w:cs="Tahoma"/>
          <w:sz w:val="20"/>
          <w:szCs w:val="20"/>
        </w:rPr>
        <w:t>20</w:t>
      </w:r>
      <w:r w:rsidR="009D72CB">
        <w:rPr>
          <w:rFonts w:ascii="Tahoma" w:hAnsi="Tahoma" w:cs="Tahoma"/>
          <w:sz w:val="20"/>
          <w:szCs w:val="20"/>
        </w:rPr>
        <w:t>.</w:t>
      </w:r>
      <w:r w:rsidR="006E284E">
        <w:rPr>
          <w:rFonts w:ascii="Tahoma" w:hAnsi="Tahoma" w:cs="Tahoma"/>
          <w:sz w:val="20"/>
          <w:szCs w:val="20"/>
        </w:rPr>
        <w:t>250</w:t>
      </w:r>
      <w:r w:rsidR="00453ABD">
        <w:rPr>
          <w:rFonts w:ascii="Tahoma" w:hAnsi="Tahoma" w:cs="Tahoma"/>
          <w:sz w:val="20"/>
          <w:szCs w:val="20"/>
        </w:rPr>
        <w:t xml:space="preserve"> Euro betragen wird.</w:t>
      </w:r>
      <w:r>
        <w:rPr>
          <w:rFonts w:ascii="Tahoma" w:hAnsi="Tahoma" w:cs="Tahoma"/>
          <w:sz w:val="20"/>
          <w:szCs w:val="20"/>
        </w:rPr>
        <w:t xml:space="preserve"> </w:t>
      </w:r>
      <w:r w:rsidR="00C565A1">
        <w:rPr>
          <w:rFonts w:ascii="Tahoma" w:hAnsi="Tahoma" w:cs="Tahoma"/>
          <w:sz w:val="20"/>
          <w:szCs w:val="20"/>
        </w:rPr>
        <w:t>Im Jahr 20</w:t>
      </w:r>
      <w:r w:rsidR="006E284E">
        <w:rPr>
          <w:rFonts w:ascii="Tahoma" w:hAnsi="Tahoma" w:cs="Tahoma"/>
          <w:sz w:val="20"/>
          <w:szCs w:val="20"/>
        </w:rPr>
        <w:t>20</w:t>
      </w:r>
      <w:r w:rsidR="004B06DE">
        <w:rPr>
          <w:rFonts w:ascii="Tahoma" w:hAnsi="Tahoma" w:cs="Tahoma"/>
          <w:sz w:val="20"/>
          <w:szCs w:val="20"/>
        </w:rPr>
        <w:t xml:space="preserve"> wird mit einer freien Finanzspanne in Höhe </w:t>
      </w:r>
      <w:r w:rsidR="00C565A1">
        <w:rPr>
          <w:rFonts w:ascii="Tahoma" w:hAnsi="Tahoma" w:cs="Tahoma"/>
          <w:sz w:val="20"/>
          <w:szCs w:val="20"/>
        </w:rPr>
        <w:t xml:space="preserve">von </w:t>
      </w:r>
      <w:r w:rsidR="00E3461C" w:rsidRPr="00E3461C">
        <w:rPr>
          <w:rFonts w:ascii="Tahoma" w:hAnsi="Tahoma" w:cs="Tahoma"/>
          <w:sz w:val="20"/>
          <w:szCs w:val="20"/>
        </w:rPr>
        <w:t>157</w:t>
      </w:r>
      <w:r w:rsidR="00C565A1" w:rsidRPr="00E3461C">
        <w:rPr>
          <w:rFonts w:ascii="Tahoma" w:hAnsi="Tahoma" w:cs="Tahoma"/>
          <w:sz w:val="20"/>
          <w:szCs w:val="20"/>
        </w:rPr>
        <w:t>.</w:t>
      </w:r>
      <w:r w:rsidR="00E3461C" w:rsidRPr="00E3461C">
        <w:rPr>
          <w:rFonts w:ascii="Tahoma" w:hAnsi="Tahoma" w:cs="Tahoma"/>
          <w:sz w:val="20"/>
          <w:szCs w:val="20"/>
        </w:rPr>
        <w:t>3</w:t>
      </w:r>
      <w:r w:rsidR="00C565A1" w:rsidRPr="00E3461C">
        <w:rPr>
          <w:rFonts w:ascii="Tahoma" w:hAnsi="Tahoma" w:cs="Tahoma"/>
          <w:sz w:val="20"/>
          <w:szCs w:val="20"/>
        </w:rPr>
        <w:t>00</w:t>
      </w:r>
      <w:r w:rsidR="00C565A1">
        <w:rPr>
          <w:rFonts w:ascii="Tahoma" w:hAnsi="Tahoma" w:cs="Tahoma"/>
          <w:sz w:val="20"/>
          <w:szCs w:val="20"/>
        </w:rPr>
        <w:t xml:space="preserve"> </w:t>
      </w:r>
      <w:r w:rsidR="005C7156">
        <w:rPr>
          <w:rFonts w:ascii="Tahoma" w:hAnsi="Tahoma" w:cs="Tahoma"/>
          <w:sz w:val="20"/>
          <w:szCs w:val="20"/>
        </w:rPr>
        <w:t>Euro</w:t>
      </w:r>
      <w:r w:rsidR="004B06DE">
        <w:rPr>
          <w:rFonts w:ascii="Tahoma" w:hAnsi="Tahoma" w:cs="Tahoma"/>
          <w:sz w:val="20"/>
          <w:szCs w:val="20"/>
        </w:rPr>
        <w:t xml:space="preserve"> gerechnet.</w:t>
      </w:r>
    </w:p>
    <w:p w14:paraId="72D1000E" w14:textId="2D5D1F4A" w:rsidR="00201234" w:rsidRDefault="004E6284" w:rsidP="0020123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Der Sc</w:t>
      </w:r>
      <w:r w:rsidR="001B400D">
        <w:rPr>
          <w:rFonts w:ascii="Tahoma" w:hAnsi="Tahoma" w:cs="Tahoma"/>
          <w:sz w:val="20"/>
          <w:szCs w:val="20"/>
        </w:rPr>
        <w:t>huldenstand der Gemeinde belief</w:t>
      </w:r>
      <w:r w:rsidR="008406CD">
        <w:rPr>
          <w:rFonts w:ascii="Tahoma" w:hAnsi="Tahoma" w:cs="Tahoma"/>
          <w:sz w:val="20"/>
          <w:szCs w:val="20"/>
        </w:rPr>
        <w:t xml:space="preserve"> sich zum 01.01.20</w:t>
      </w:r>
      <w:r w:rsidR="00FC022E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 xml:space="preserve"> auf </w:t>
      </w:r>
      <w:r w:rsidR="00FC022E">
        <w:rPr>
          <w:rFonts w:ascii="Tahoma" w:hAnsi="Tahoma" w:cs="Tahoma"/>
          <w:sz w:val="20"/>
          <w:szCs w:val="20"/>
        </w:rPr>
        <w:t>448</w:t>
      </w:r>
      <w:r w:rsidR="008406CD">
        <w:rPr>
          <w:rFonts w:ascii="Tahoma" w:hAnsi="Tahoma" w:cs="Tahoma"/>
          <w:sz w:val="20"/>
          <w:szCs w:val="20"/>
        </w:rPr>
        <w:t>.</w:t>
      </w:r>
      <w:r w:rsidR="00FC022E">
        <w:rPr>
          <w:rFonts w:ascii="Tahoma" w:hAnsi="Tahoma" w:cs="Tahoma"/>
          <w:sz w:val="20"/>
          <w:szCs w:val="20"/>
        </w:rPr>
        <w:t>964</w:t>
      </w:r>
      <w:r w:rsidR="00673A0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Euro</w:t>
      </w:r>
      <w:r w:rsidR="005F5FA3">
        <w:rPr>
          <w:rFonts w:ascii="Tahoma" w:hAnsi="Tahoma" w:cs="Tahoma"/>
          <w:sz w:val="20"/>
          <w:szCs w:val="20"/>
        </w:rPr>
        <w:t>. Eine</w:t>
      </w:r>
      <w:r w:rsidR="008406CD">
        <w:rPr>
          <w:rFonts w:ascii="Tahoma" w:hAnsi="Tahoma" w:cs="Tahoma"/>
          <w:sz w:val="20"/>
          <w:szCs w:val="20"/>
        </w:rPr>
        <w:t xml:space="preserve"> Kreditaufnahme ist im Jahr 20</w:t>
      </w:r>
      <w:r w:rsidR="00FC022E">
        <w:rPr>
          <w:rFonts w:ascii="Tahoma" w:hAnsi="Tahoma" w:cs="Tahoma"/>
          <w:sz w:val="20"/>
          <w:szCs w:val="20"/>
        </w:rPr>
        <w:t>20</w:t>
      </w:r>
      <w:r w:rsidR="005F5FA3">
        <w:rPr>
          <w:rFonts w:ascii="Tahoma" w:hAnsi="Tahoma" w:cs="Tahoma"/>
          <w:sz w:val="20"/>
          <w:szCs w:val="20"/>
        </w:rPr>
        <w:t xml:space="preserve"> nicht </w:t>
      </w:r>
      <w:r w:rsidR="00ED6DEB">
        <w:rPr>
          <w:rFonts w:ascii="Tahoma" w:hAnsi="Tahoma" w:cs="Tahoma"/>
          <w:sz w:val="20"/>
          <w:szCs w:val="20"/>
        </w:rPr>
        <w:t>notwendig</w:t>
      </w:r>
      <w:r w:rsidR="005F5FA3">
        <w:rPr>
          <w:rFonts w:ascii="Tahoma" w:hAnsi="Tahoma" w:cs="Tahoma"/>
          <w:sz w:val="20"/>
          <w:szCs w:val="20"/>
        </w:rPr>
        <w:t>. Die Gemeind</w:t>
      </w:r>
      <w:r w:rsidR="008406CD">
        <w:rPr>
          <w:rFonts w:ascii="Tahoma" w:hAnsi="Tahoma" w:cs="Tahoma"/>
          <w:sz w:val="20"/>
          <w:szCs w:val="20"/>
        </w:rPr>
        <w:t>e wird im Jahr 20</w:t>
      </w:r>
      <w:r w:rsidR="00FC022E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 xml:space="preserve"> Zinsen in Höhe von </w:t>
      </w:r>
      <w:r w:rsidR="008406CD">
        <w:rPr>
          <w:rFonts w:ascii="Tahoma" w:hAnsi="Tahoma" w:cs="Tahoma"/>
          <w:sz w:val="20"/>
          <w:szCs w:val="20"/>
        </w:rPr>
        <w:t>1</w:t>
      </w:r>
      <w:r w:rsidR="00FC022E">
        <w:rPr>
          <w:rFonts w:ascii="Tahoma" w:hAnsi="Tahoma" w:cs="Tahoma"/>
          <w:sz w:val="20"/>
          <w:szCs w:val="20"/>
        </w:rPr>
        <w:t>2</w:t>
      </w:r>
      <w:r w:rsidR="008406CD">
        <w:rPr>
          <w:rFonts w:ascii="Tahoma" w:hAnsi="Tahoma" w:cs="Tahoma"/>
          <w:sz w:val="20"/>
          <w:szCs w:val="20"/>
        </w:rPr>
        <w:t>.</w:t>
      </w:r>
      <w:r w:rsidR="00FC022E">
        <w:rPr>
          <w:rFonts w:ascii="Tahoma" w:hAnsi="Tahoma" w:cs="Tahoma"/>
          <w:sz w:val="20"/>
          <w:szCs w:val="20"/>
        </w:rPr>
        <w:t>485</w:t>
      </w:r>
      <w:r w:rsidR="008406C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Euro und Tilgung</w:t>
      </w:r>
      <w:r w:rsidR="00FC022E">
        <w:rPr>
          <w:rFonts w:ascii="Tahoma" w:hAnsi="Tahoma" w:cs="Tahoma"/>
          <w:sz w:val="20"/>
          <w:szCs w:val="20"/>
        </w:rPr>
        <w:t>en einschließlich der Sondertilgungen</w:t>
      </w:r>
      <w:r>
        <w:rPr>
          <w:rFonts w:ascii="Tahoma" w:hAnsi="Tahoma" w:cs="Tahoma"/>
          <w:sz w:val="20"/>
          <w:szCs w:val="20"/>
        </w:rPr>
        <w:t xml:space="preserve"> in Höhe von </w:t>
      </w:r>
      <w:r w:rsidR="00FC022E">
        <w:rPr>
          <w:rFonts w:ascii="Tahoma" w:hAnsi="Tahoma" w:cs="Tahoma"/>
          <w:sz w:val="20"/>
          <w:szCs w:val="20"/>
        </w:rPr>
        <w:t>203</w:t>
      </w:r>
      <w:r w:rsidR="008406CD">
        <w:rPr>
          <w:rFonts w:ascii="Tahoma" w:hAnsi="Tahoma" w:cs="Tahoma"/>
          <w:sz w:val="20"/>
          <w:szCs w:val="20"/>
        </w:rPr>
        <w:t>.</w:t>
      </w:r>
      <w:r w:rsidR="00FC022E">
        <w:rPr>
          <w:rFonts w:ascii="Tahoma" w:hAnsi="Tahoma" w:cs="Tahoma"/>
          <w:sz w:val="20"/>
          <w:szCs w:val="20"/>
        </w:rPr>
        <w:t>292</w:t>
      </w:r>
      <w:r w:rsidR="00673A0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Euro leisten.</w:t>
      </w:r>
      <w:r w:rsidR="00673A0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Der Schuldenstand der Gemei</w:t>
      </w:r>
      <w:r w:rsidR="00673A0E">
        <w:rPr>
          <w:rFonts w:ascii="Tahoma" w:hAnsi="Tahoma" w:cs="Tahoma"/>
          <w:sz w:val="20"/>
          <w:szCs w:val="20"/>
        </w:rPr>
        <w:t>nde wird am Ende des Jahr</w:t>
      </w:r>
      <w:r w:rsidR="008406CD">
        <w:rPr>
          <w:rFonts w:ascii="Tahoma" w:hAnsi="Tahoma" w:cs="Tahoma"/>
          <w:sz w:val="20"/>
          <w:szCs w:val="20"/>
        </w:rPr>
        <w:t>es 20</w:t>
      </w:r>
      <w:r w:rsidR="00FC022E">
        <w:rPr>
          <w:rFonts w:ascii="Tahoma" w:hAnsi="Tahoma" w:cs="Tahoma"/>
          <w:sz w:val="20"/>
          <w:szCs w:val="20"/>
        </w:rPr>
        <w:t>20</w:t>
      </w:r>
      <w:r w:rsidR="009F6682">
        <w:rPr>
          <w:rFonts w:ascii="Tahoma" w:hAnsi="Tahoma" w:cs="Tahoma"/>
          <w:sz w:val="20"/>
          <w:szCs w:val="20"/>
        </w:rPr>
        <w:t xml:space="preserve"> </w:t>
      </w:r>
      <w:r w:rsidR="00FC022E">
        <w:rPr>
          <w:rFonts w:ascii="Tahoma" w:hAnsi="Tahoma" w:cs="Tahoma"/>
          <w:sz w:val="20"/>
          <w:szCs w:val="20"/>
        </w:rPr>
        <w:t>245</w:t>
      </w:r>
      <w:r w:rsidR="008406CD">
        <w:rPr>
          <w:rFonts w:ascii="Tahoma" w:hAnsi="Tahoma" w:cs="Tahoma"/>
          <w:sz w:val="20"/>
          <w:szCs w:val="20"/>
        </w:rPr>
        <w:t>.</w:t>
      </w:r>
      <w:r w:rsidR="00FC022E">
        <w:rPr>
          <w:rFonts w:ascii="Tahoma" w:hAnsi="Tahoma" w:cs="Tahoma"/>
          <w:sz w:val="20"/>
          <w:szCs w:val="20"/>
        </w:rPr>
        <w:t>672</w:t>
      </w:r>
      <w:r w:rsidR="008406CD">
        <w:rPr>
          <w:rFonts w:ascii="Tahoma" w:hAnsi="Tahoma" w:cs="Tahoma"/>
          <w:sz w:val="20"/>
          <w:szCs w:val="20"/>
        </w:rPr>
        <w:t xml:space="preserve"> </w:t>
      </w:r>
      <w:r w:rsidR="009F6682">
        <w:rPr>
          <w:rFonts w:ascii="Tahoma" w:hAnsi="Tahoma" w:cs="Tahoma"/>
          <w:sz w:val="20"/>
          <w:szCs w:val="20"/>
        </w:rPr>
        <w:t>Euro betragen</w:t>
      </w:r>
      <w:r>
        <w:rPr>
          <w:rFonts w:ascii="Tahoma" w:hAnsi="Tahoma" w:cs="Tahoma"/>
          <w:sz w:val="20"/>
          <w:szCs w:val="20"/>
        </w:rPr>
        <w:t xml:space="preserve">. Davon entfallen </w:t>
      </w:r>
      <w:r w:rsidR="008406CD">
        <w:rPr>
          <w:rFonts w:ascii="Tahoma" w:hAnsi="Tahoma" w:cs="Tahoma"/>
          <w:sz w:val="20"/>
          <w:szCs w:val="20"/>
        </w:rPr>
        <w:t>2</w:t>
      </w:r>
      <w:r w:rsidR="00FC022E">
        <w:rPr>
          <w:rFonts w:ascii="Tahoma" w:hAnsi="Tahoma" w:cs="Tahoma"/>
          <w:sz w:val="20"/>
          <w:szCs w:val="20"/>
        </w:rPr>
        <w:t>45</w:t>
      </w:r>
      <w:r w:rsidR="008406CD">
        <w:rPr>
          <w:rFonts w:ascii="Tahoma" w:hAnsi="Tahoma" w:cs="Tahoma"/>
          <w:sz w:val="20"/>
          <w:szCs w:val="20"/>
        </w:rPr>
        <w:t>.</w:t>
      </w:r>
      <w:r w:rsidR="00FC022E">
        <w:rPr>
          <w:rFonts w:ascii="Tahoma" w:hAnsi="Tahoma" w:cs="Tahoma"/>
          <w:sz w:val="20"/>
          <w:szCs w:val="20"/>
        </w:rPr>
        <w:t>672</w:t>
      </w:r>
      <w:r w:rsidR="008406C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Euro auf das Kommunalunternehmen.</w:t>
      </w:r>
      <w:r w:rsidR="00A57A84">
        <w:rPr>
          <w:rFonts w:ascii="Tahoma" w:hAnsi="Tahoma" w:cs="Tahoma"/>
          <w:sz w:val="20"/>
          <w:szCs w:val="20"/>
        </w:rPr>
        <w:t xml:space="preserve"> </w:t>
      </w:r>
      <w:r w:rsidR="008C5FB6">
        <w:rPr>
          <w:rFonts w:ascii="Tahoma" w:hAnsi="Tahoma" w:cs="Tahoma"/>
          <w:sz w:val="20"/>
          <w:szCs w:val="20"/>
        </w:rPr>
        <w:t xml:space="preserve">Das ergibt pro Kopf </w:t>
      </w:r>
      <w:r w:rsidR="005C7156">
        <w:rPr>
          <w:rFonts w:ascii="Tahoma" w:hAnsi="Tahoma" w:cs="Tahoma"/>
          <w:sz w:val="20"/>
          <w:szCs w:val="20"/>
        </w:rPr>
        <w:t>156 Euro</w:t>
      </w:r>
      <w:r w:rsidR="00ED6DEB">
        <w:rPr>
          <w:rFonts w:ascii="Tahoma" w:hAnsi="Tahoma" w:cs="Tahoma"/>
          <w:sz w:val="20"/>
          <w:szCs w:val="20"/>
        </w:rPr>
        <w:t xml:space="preserve">  </w:t>
      </w:r>
      <w:r w:rsidR="00F14ACF">
        <w:rPr>
          <w:rFonts w:ascii="Tahoma" w:hAnsi="Tahoma" w:cs="Tahoma"/>
          <w:sz w:val="20"/>
          <w:szCs w:val="20"/>
        </w:rPr>
        <w:t xml:space="preserve">im Vergleich zum 01.01.2008 waren es </w:t>
      </w:r>
      <w:r w:rsidR="005C7156">
        <w:rPr>
          <w:rFonts w:ascii="Tahoma" w:hAnsi="Tahoma" w:cs="Tahoma"/>
          <w:sz w:val="20"/>
          <w:szCs w:val="20"/>
        </w:rPr>
        <w:t xml:space="preserve">1.700 Euro </w:t>
      </w:r>
      <w:r w:rsidR="00ED6DEB">
        <w:rPr>
          <w:rFonts w:ascii="Tahoma" w:hAnsi="Tahoma" w:cs="Tahoma"/>
          <w:sz w:val="20"/>
          <w:szCs w:val="20"/>
        </w:rPr>
        <w:t>pro Kopf.</w:t>
      </w:r>
    </w:p>
    <w:p w14:paraId="48123B31" w14:textId="7908298A" w:rsidR="00FC022E" w:rsidRPr="008C5FB6" w:rsidRDefault="00FC022E" w:rsidP="00201234">
      <w:pPr>
        <w:rPr>
          <w:b/>
          <w:bCs/>
        </w:rPr>
      </w:pPr>
      <w:r w:rsidRPr="008C5FB6">
        <w:rPr>
          <w:rFonts w:ascii="Tahoma" w:hAnsi="Tahoma" w:cs="Tahoma"/>
          <w:b/>
          <w:bCs/>
          <w:sz w:val="20"/>
          <w:szCs w:val="20"/>
        </w:rPr>
        <w:t xml:space="preserve">Der Gemeindehaushalt selbst ist seit dem </w:t>
      </w:r>
      <w:r w:rsidR="009766B2" w:rsidRPr="008C5FB6">
        <w:rPr>
          <w:rFonts w:ascii="Tahoma" w:hAnsi="Tahoma" w:cs="Tahoma"/>
          <w:b/>
          <w:bCs/>
          <w:sz w:val="20"/>
          <w:szCs w:val="20"/>
        </w:rPr>
        <w:t>0</w:t>
      </w:r>
      <w:r w:rsidRPr="008C5FB6">
        <w:rPr>
          <w:rFonts w:ascii="Tahoma" w:hAnsi="Tahoma" w:cs="Tahoma"/>
          <w:b/>
          <w:bCs/>
          <w:sz w:val="20"/>
          <w:szCs w:val="20"/>
        </w:rPr>
        <w:t>1.</w:t>
      </w:r>
      <w:r w:rsidR="009766B2" w:rsidRPr="008C5FB6">
        <w:rPr>
          <w:rFonts w:ascii="Tahoma" w:hAnsi="Tahoma" w:cs="Tahoma"/>
          <w:b/>
          <w:bCs/>
          <w:sz w:val="20"/>
          <w:szCs w:val="20"/>
        </w:rPr>
        <w:t>0</w:t>
      </w:r>
      <w:r w:rsidRPr="008C5FB6">
        <w:rPr>
          <w:rFonts w:ascii="Tahoma" w:hAnsi="Tahoma" w:cs="Tahoma"/>
          <w:b/>
          <w:bCs/>
          <w:sz w:val="20"/>
          <w:szCs w:val="20"/>
        </w:rPr>
        <w:t xml:space="preserve">7.2020 </w:t>
      </w:r>
      <w:r w:rsidR="00103BFB" w:rsidRPr="008C5FB6">
        <w:rPr>
          <w:rFonts w:ascii="Tahoma" w:hAnsi="Tahoma" w:cs="Tahoma"/>
          <w:b/>
          <w:bCs/>
          <w:sz w:val="20"/>
          <w:szCs w:val="20"/>
        </w:rPr>
        <w:t xml:space="preserve">erstmals seit vielen Jahrzehnten </w:t>
      </w:r>
      <w:r w:rsidRPr="008C5FB6">
        <w:rPr>
          <w:rFonts w:ascii="Tahoma" w:hAnsi="Tahoma" w:cs="Tahoma"/>
          <w:b/>
          <w:bCs/>
          <w:sz w:val="20"/>
          <w:szCs w:val="20"/>
        </w:rPr>
        <w:t>schuldenfrei</w:t>
      </w:r>
      <w:r w:rsidR="008C5FB6">
        <w:rPr>
          <w:rFonts w:ascii="Tahoma" w:hAnsi="Tahoma" w:cs="Tahoma"/>
          <w:b/>
          <w:bCs/>
          <w:sz w:val="20"/>
          <w:szCs w:val="20"/>
        </w:rPr>
        <w:t>.</w:t>
      </w:r>
    </w:p>
    <w:p w14:paraId="56FC0B80" w14:textId="4A22059D" w:rsidR="001D17BD" w:rsidRDefault="001D17BD" w:rsidP="00592D83">
      <w:pPr>
        <w:pStyle w:val="Kopfzeile"/>
        <w:tabs>
          <w:tab w:val="clear" w:pos="4536"/>
          <w:tab w:val="clear" w:pos="9072"/>
        </w:tabs>
        <w:rPr>
          <w:rFonts w:ascii="Tahoma" w:hAnsi="Tahoma"/>
          <w:sz w:val="20"/>
          <w:szCs w:val="20"/>
          <w:lang w:val="de-DE"/>
        </w:rPr>
      </w:pPr>
    </w:p>
    <w:p w14:paraId="163E2DE8" w14:textId="77777777" w:rsidR="008C5FB6" w:rsidRDefault="008C5FB6" w:rsidP="00592D83">
      <w:pPr>
        <w:pStyle w:val="Kopfzeile"/>
        <w:tabs>
          <w:tab w:val="clear" w:pos="4536"/>
          <w:tab w:val="clear" w:pos="9072"/>
        </w:tabs>
        <w:rPr>
          <w:rFonts w:ascii="Tahoma" w:hAnsi="Tahoma"/>
          <w:sz w:val="20"/>
          <w:szCs w:val="20"/>
          <w:lang w:val="de-DE"/>
        </w:rPr>
      </w:pPr>
    </w:p>
    <w:p w14:paraId="1E52156E" w14:textId="77777777" w:rsidR="00201234" w:rsidRDefault="00A57A84" w:rsidP="00592D83">
      <w:pPr>
        <w:pStyle w:val="Kopfzeile"/>
        <w:tabs>
          <w:tab w:val="clear" w:pos="4536"/>
          <w:tab w:val="clear" w:pos="9072"/>
        </w:tabs>
        <w:rPr>
          <w:rFonts w:ascii="Tahoma" w:hAnsi="Tahoma"/>
          <w:b/>
          <w:sz w:val="20"/>
          <w:szCs w:val="20"/>
          <w:lang w:val="de-DE"/>
        </w:rPr>
      </w:pPr>
      <w:r>
        <w:rPr>
          <w:rFonts w:ascii="Tahoma" w:hAnsi="Tahoma"/>
          <w:sz w:val="20"/>
          <w:szCs w:val="20"/>
          <w:lang w:val="de-DE"/>
        </w:rPr>
        <w:tab/>
        <w:t xml:space="preserve">•    </w:t>
      </w:r>
      <w:r w:rsidR="00201234">
        <w:rPr>
          <w:rFonts w:ascii="Tahoma" w:hAnsi="Tahoma"/>
          <w:b/>
          <w:sz w:val="20"/>
          <w:szCs w:val="20"/>
          <w:lang w:val="de-DE"/>
        </w:rPr>
        <w:t>Gemeindewald</w:t>
      </w:r>
    </w:p>
    <w:p w14:paraId="4E0CCDF7" w14:textId="77777777" w:rsidR="00201234" w:rsidRDefault="00201234" w:rsidP="00592D83">
      <w:pPr>
        <w:pStyle w:val="Kopfzeile"/>
        <w:tabs>
          <w:tab w:val="clear" w:pos="4536"/>
          <w:tab w:val="clear" w:pos="9072"/>
        </w:tabs>
        <w:rPr>
          <w:rFonts w:ascii="Tahoma" w:hAnsi="Tahoma"/>
          <w:b/>
          <w:sz w:val="20"/>
          <w:szCs w:val="20"/>
          <w:lang w:val="de-DE"/>
        </w:rPr>
      </w:pPr>
    </w:p>
    <w:p w14:paraId="5C464EA0" w14:textId="688BF537" w:rsidR="00890A68" w:rsidRDefault="00201234" w:rsidP="00592D83">
      <w:pPr>
        <w:pStyle w:val="Kopfzeile"/>
        <w:tabs>
          <w:tab w:val="clear" w:pos="4536"/>
          <w:tab w:val="clear" w:pos="9072"/>
        </w:tabs>
        <w:rPr>
          <w:rFonts w:ascii="Tahoma" w:hAnsi="Tahoma"/>
          <w:b/>
          <w:sz w:val="20"/>
          <w:szCs w:val="20"/>
          <w:lang w:val="de-DE"/>
        </w:rPr>
      </w:pPr>
      <w:r>
        <w:rPr>
          <w:rFonts w:ascii="Tahoma" w:hAnsi="Tahoma"/>
          <w:sz w:val="20"/>
          <w:szCs w:val="20"/>
          <w:lang w:val="de-DE"/>
        </w:rPr>
        <w:t>Der Umsatz im Gemeindewald bet</w:t>
      </w:r>
      <w:r w:rsidR="00B36DE3">
        <w:rPr>
          <w:rFonts w:ascii="Tahoma" w:hAnsi="Tahoma"/>
          <w:sz w:val="20"/>
          <w:szCs w:val="20"/>
          <w:lang w:val="de-DE"/>
        </w:rPr>
        <w:t xml:space="preserve">rug im Jahr </w:t>
      </w:r>
      <w:r w:rsidR="00B36DE3" w:rsidRPr="00CD4CDD">
        <w:rPr>
          <w:rFonts w:ascii="Tahoma" w:hAnsi="Tahoma"/>
          <w:b/>
          <w:bCs/>
          <w:sz w:val="20"/>
          <w:szCs w:val="20"/>
          <w:lang w:val="de-DE"/>
        </w:rPr>
        <w:t>201</w:t>
      </w:r>
      <w:r w:rsidR="00CD4CDD" w:rsidRPr="00CD4CDD">
        <w:rPr>
          <w:rFonts w:ascii="Tahoma" w:hAnsi="Tahoma"/>
          <w:b/>
          <w:bCs/>
          <w:sz w:val="20"/>
          <w:szCs w:val="20"/>
          <w:lang w:val="de-DE"/>
        </w:rPr>
        <w:t>9</w:t>
      </w:r>
      <w:r w:rsidR="00827E25">
        <w:rPr>
          <w:rFonts w:ascii="Tahoma" w:hAnsi="Tahoma"/>
          <w:sz w:val="20"/>
          <w:szCs w:val="20"/>
          <w:lang w:val="de-DE"/>
        </w:rPr>
        <w:t xml:space="preserve"> </w:t>
      </w:r>
      <w:r w:rsidR="00CD4CDD">
        <w:rPr>
          <w:rFonts w:ascii="Tahoma" w:hAnsi="Tahoma"/>
          <w:sz w:val="20"/>
          <w:szCs w:val="20"/>
          <w:lang w:val="de-DE"/>
        </w:rPr>
        <w:t>70</w:t>
      </w:r>
      <w:r w:rsidR="00B36DE3">
        <w:rPr>
          <w:rFonts w:ascii="Tahoma" w:hAnsi="Tahoma"/>
          <w:sz w:val="20"/>
          <w:szCs w:val="20"/>
          <w:lang w:val="de-DE"/>
        </w:rPr>
        <w:t>.</w:t>
      </w:r>
      <w:r w:rsidR="00CD4CDD">
        <w:rPr>
          <w:rFonts w:ascii="Tahoma" w:hAnsi="Tahoma"/>
          <w:sz w:val="20"/>
          <w:szCs w:val="20"/>
          <w:lang w:val="de-DE"/>
        </w:rPr>
        <w:t>304</w:t>
      </w:r>
      <w:r w:rsidR="00B36DE3">
        <w:rPr>
          <w:rFonts w:ascii="Tahoma" w:hAnsi="Tahoma"/>
          <w:sz w:val="20"/>
          <w:szCs w:val="20"/>
          <w:lang w:val="de-DE"/>
        </w:rPr>
        <w:t xml:space="preserve"> </w:t>
      </w:r>
      <w:r w:rsidR="005C7156">
        <w:rPr>
          <w:rFonts w:ascii="Tahoma" w:hAnsi="Tahoma"/>
          <w:sz w:val="20"/>
          <w:szCs w:val="20"/>
          <w:lang w:val="de-DE"/>
        </w:rPr>
        <w:t>Euro</w:t>
      </w:r>
      <w:r>
        <w:rPr>
          <w:rFonts w:ascii="Tahoma" w:hAnsi="Tahoma"/>
          <w:sz w:val="20"/>
          <w:szCs w:val="20"/>
          <w:lang w:val="de-DE"/>
        </w:rPr>
        <w:t xml:space="preserve">. </w:t>
      </w:r>
      <w:r w:rsidR="00827E25">
        <w:rPr>
          <w:rFonts w:ascii="Tahoma" w:hAnsi="Tahoma"/>
          <w:sz w:val="20"/>
          <w:szCs w:val="20"/>
          <w:lang w:val="de-DE"/>
        </w:rPr>
        <w:t xml:space="preserve">Der Gewinn hieraus betrug </w:t>
      </w:r>
      <w:r w:rsidR="00CD4CDD">
        <w:rPr>
          <w:rFonts w:ascii="Tahoma" w:hAnsi="Tahoma"/>
          <w:sz w:val="20"/>
          <w:szCs w:val="20"/>
          <w:lang w:val="de-DE"/>
        </w:rPr>
        <w:t>beachtliche 20</w:t>
      </w:r>
      <w:r w:rsidR="00B36DE3">
        <w:rPr>
          <w:rFonts w:ascii="Tahoma" w:hAnsi="Tahoma"/>
          <w:sz w:val="20"/>
          <w:szCs w:val="20"/>
          <w:lang w:val="de-DE"/>
        </w:rPr>
        <w:t>.0</w:t>
      </w:r>
      <w:r w:rsidR="00CD4CDD">
        <w:rPr>
          <w:rFonts w:ascii="Tahoma" w:hAnsi="Tahoma"/>
          <w:sz w:val="20"/>
          <w:szCs w:val="20"/>
          <w:lang w:val="de-DE"/>
        </w:rPr>
        <w:t>39</w:t>
      </w:r>
      <w:r w:rsidR="00B36DE3">
        <w:rPr>
          <w:rFonts w:ascii="Tahoma" w:hAnsi="Tahoma"/>
          <w:sz w:val="20"/>
          <w:szCs w:val="20"/>
          <w:lang w:val="de-DE"/>
        </w:rPr>
        <w:t xml:space="preserve"> </w:t>
      </w:r>
      <w:r w:rsidR="005C7156">
        <w:rPr>
          <w:rFonts w:ascii="Tahoma" w:hAnsi="Tahoma"/>
          <w:sz w:val="20"/>
          <w:szCs w:val="20"/>
          <w:lang w:val="de-DE"/>
        </w:rPr>
        <w:t>Euro</w:t>
      </w:r>
      <w:r>
        <w:rPr>
          <w:rFonts w:ascii="Tahoma" w:hAnsi="Tahoma"/>
          <w:sz w:val="20"/>
          <w:szCs w:val="20"/>
          <w:lang w:val="de-DE"/>
        </w:rPr>
        <w:t xml:space="preserve">. </w:t>
      </w:r>
      <w:r w:rsidR="00A57A84">
        <w:rPr>
          <w:rFonts w:ascii="Tahoma" w:hAnsi="Tahoma"/>
          <w:b/>
          <w:sz w:val="20"/>
          <w:szCs w:val="20"/>
          <w:lang w:val="de-DE"/>
        </w:rPr>
        <w:t xml:space="preserve"> </w:t>
      </w:r>
    </w:p>
    <w:p w14:paraId="288D3456" w14:textId="37E3B26A" w:rsidR="00CD4CDD" w:rsidRPr="00CD4CDD" w:rsidRDefault="00CD4CDD" w:rsidP="00592D83">
      <w:pPr>
        <w:pStyle w:val="Kopfzeile"/>
        <w:tabs>
          <w:tab w:val="clear" w:pos="4536"/>
          <w:tab w:val="clear" w:pos="9072"/>
        </w:tabs>
        <w:rPr>
          <w:rFonts w:ascii="Tahoma" w:hAnsi="Tahoma"/>
          <w:sz w:val="20"/>
          <w:szCs w:val="20"/>
          <w:lang w:val="de-DE"/>
        </w:rPr>
      </w:pPr>
      <w:r w:rsidRPr="00CD4CDD">
        <w:rPr>
          <w:rFonts w:ascii="Tahoma" w:hAnsi="Tahoma"/>
          <w:bCs/>
          <w:sz w:val="20"/>
          <w:szCs w:val="20"/>
          <w:lang w:val="de-DE"/>
        </w:rPr>
        <w:t xml:space="preserve">Auch für das Jahr 2020 wird mit einem Überschuss </w:t>
      </w:r>
      <w:r w:rsidR="005C7156">
        <w:rPr>
          <w:rFonts w:ascii="Tahoma" w:hAnsi="Tahoma"/>
          <w:bCs/>
          <w:sz w:val="20"/>
          <w:szCs w:val="20"/>
          <w:lang w:val="de-DE"/>
        </w:rPr>
        <w:t>von ca. 15.000 Euro</w:t>
      </w:r>
      <w:r>
        <w:rPr>
          <w:rFonts w:ascii="Tahoma" w:hAnsi="Tahoma"/>
          <w:bCs/>
          <w:sz w:val="20"/>
          <w:szCs w:val="20"/>
          <w:lang w:val="de-DE"/>
        </w:rPr>
        <w:t xml:space="preserve"> </w:t>
      </w:r>
      <w:r w:rsidRPr="00CD4CDD">
        <w:rPr>
          <w:rFonts w:ascii="Tahoma" w:hAnsi="Tahoma"/>
          <w:bCs/>
          <w:sz w:val="20"/>
          <w:szCs w:val="20"/>
          <w:lang w:val="de-DE"/>
        </w:rPr>
        <w:t>gerechnet,</w:t>
      </w:r>
      <w:r w:rsidRPr="00CD4CDD">
        <w:rPr>
          <w:rFonts w:ascii="Tahoma" w:hAnsi="Tahoma"/>
          <w:sz w:val="20"/>
          <w:szCs w:val="20"/>
          <w:lang w:val="de-DE"/>
        </w:rPr>
        <w:t xml:space="preserve"> </w:t>
      </w:r>
      <w:r>
        <w:rPr>
          <w:rFonts w:ascii="Tahoma" w:hAnsi="Tahoma"/>
          <w:sz w:val="20"/>
          <w:szCs w:val="20"/>
          <w:lang w:val="de-DE"/>
        </w:rPr>
        <w:t>was auch zum Teil an Förderprogrammen für die bereits starken Waldschäden als Ausgleich vom Staat finanziert wird.</w:t>
      </w:r>
    </w:p>
    <w:p w14:paraId="10433E6C" w14:textId="39164F63" w:rsidR="00673A0E" w:rsidRPr="00673A0E" w:rsidRDefault="00CD4CDD" w:rsidP="00673A0E">
      <w:pPr>
        <w:pStyle w:val="Kopfzeile"/>
        <w:tabs>
          <w:tab w:val="clear" w:pos="4536"/>
          <w:tab w:val="clear" w:pos="9072"/>
        </w:tabs>
        <w:rPr>
          <w:rFonts w:ascii="Tahoma" w:hAnsi="Tahoma"/>
          <w:sz w:val="20"/>
          <w:szCs w:val="20"/>
          <w:lang w:val="de-DE"/>
        </w:rPr>
      </w:pPr>
      <w:r>
        <w:rPr>
          <w:rFonts w:ascii="Tahoma" w:hAnsi="Tahoma"/>
          <w:sz w:val="20"/>
          <w:szCs w:val="20"/>
          <w:lang w:val="de-DE"/>
        </w:rPr>
        <w:t xml:space="preserve">Der Dank geht </w:t>
      </w:r>
      <w:r w:rsidR="00673A0E">
        <w:rPr>
          <w:rFonts w:ascii="Tahoma" w:hAnsi="Tahoma"/>
          <w:sz w:val="20"/>
          <w:szCs w:val="20"/>
          <w:lang w:val="de-DE"/>
        </w:rPr>
        <w:t xml:space="preserve">in diesem Zusammenhang </w:t>
      </w:r>
      <w:r>
        <w:rPr>
          <w:rFonts w:ascii="Tahoma" w:hAnsi="Tahoma"/>
          <w:sz w:val="20"/>
          <w:szCs w:val="20"/>
          <w:lang w:val="de-DE"/>
        </w:rPr>
        <w:t>an die</w:t>
      </w:r>
      <w:r w:rsidR="00673A0E">
        <w:rPr>
          <w:rFonts w:ascii="Tahoma" w:hAnsi="Tahoma"/>
          <w:sz w:val="20"/>
          <w:szCs w:val="20"/>
          <w:lang w:val="de-DE"/>
        </w:rPr>
        <w:t xml:space="preserve"> gemeindlichen Waldarbeiter, Herrn St</w:t>
      </w:r>
      <w:r w:rsidR="00B36DE3">
        <w:rPr>
          <w:rFonts w:ascii="Tahoma" w:hAnsi="Tahoma"/>
          <w:sz w:val="20"/>
          <w:szCs w:val="20"/>
          <w:lang w:val="de-DE"/>
        </w:rPr>
        <w:t>efan Großer, Herrn Georg Schmitt und Herrn Bruno Schmitt</w:t>
      </w:r>
      <w:r w:rsidR="00673A0E">
        <w:rPr>
          <w:rFonts w:ascii="Tahoma" w:hAnsi="Tahoma"/>
          <w:sz w:val="20"/>
          <w:szCs w:val="20"/>
          <w:lang w:val="de-DE"/>
        </w:rPr>
        <w:t xml:space="preserve"> für ihr</w:t>
      </w:r>
      <w:r w:rsidR="00234F12">
        <w:rPr>
          <w:rFonts w:ascii="Tahoma" w:hAnsi="Tahoma"/>
          <w:sz w:val="20"/>
          <w:szCs w:val="20"/>
          <w:lang w:val="de-DE"/>
        </w:rPr>
        <w:t>e</w:t>
      </w:r>
      <w:r w:rsidR="00673A0E">
        <w:rPr>
          <w:rFonts w:ascii="Tahoma" w:hAnsi="Tahoma"/>
          <w:sz w:val="20"/>
          <w:szCs w:val="20"/>
          <w:lang w:val="de-DE"/>
        </w:rPr>
        <w:t xml:space="preserve"> hervorragende Arbeit.</w:t>
      </w:r>
      <w:r w:rsidR="00B36DE3">
        <w:rPr>
          <w:rFonts w:ascii="Tahoma" w:hAnsi="Tahoma"/>
          <w:sz w:val="20"/>
          <w:szCs w:val="20"/>
          <w:lang w:val="de-DE"/>
        </w:rPr>
        <w:t xml:space="preserve"> </w:t>
      </w:r>
      <w:r>
        <w:rPr>
          <w:rFonts w:ascii="Tahoma" w:hAnsi="Tahoma"/>
          <w:sz w:val="20"/>
          <w:szCs w:val="20"/>
          <w:lang w:val="de-DE"/>
        </w:rPr>
        <w:t>Ebenso geht der Dank natürlich an den Revierförster Werner Trabold, der leider im nächsten Jahr in den wohlverdienten Ruhestand gehen wird.</w:t>
      </w:r>
    </w:p>
    <w:p w14:paraId="7EBE7718" w14:textId="77777777" w:rsidR="00A57A84" w:rsidRDefault="00A57A84" w:rsidP="00592D83">
      <w:pPr>
        <w:pStyle w:val="Kopfzeile"/>
        <w:tabs>
          <w:tab w:val="clear" w:pos="4536"/>
          <w:tab w:val="clear" w:pos="9072"/>
        </w:tabs>
        <w:rPr>
          <w:rFonts w:ascii="Tahoma" w:hAnsi="Tahoma"/>
          <w:b/>
          <w:sz w:val="20"/>
          <w:szCs w:val="20"/>
          <w:lang w:val="de-DE"/>
        </w:rPr>
      </w:pPr>
    </w:p>
    <w:p w14:paraId="6BEBC6F5" w14:textId="77777777" w:rsidR="00A57A84" w:rsidRDefault="00A57A84" w:rsidP="00592D83">
      <w:pPr>
        <w:pStyle w:val="Kopfzeile"/>
        <w:tabs>
          <w:tab w:val="clear" w:pos="4536"/>
          <w:tab w:val="clear" w:pos="9072"/>
        </w:tabs>
        <w:rPr>
          <w:rFonts w:ascii="Tahoma" w:hAnsi="Tahoma"/>
          <w:sz w:val="20"/>
          <w:szCs w:val="20"/>
          <w:lang w:val="de-DE"/>
        </w:rPr>
      </w:pPr>
    </w:p>
    <w:p w14:paraId="4F3C8CEE" w14:textId="4ADD7816" w:rsidR="00592D83" w:rsidRPr="00B70C79" w:rsidRDefault="00516685" w:rsidP="00592D83">
      <w:pPr>
        <w:pStyle w:val="Listenabsatz"/>
        <w:numPr>
          <w:ilvl w:val="0"/>
          <w:numId w:val="2"/>
        </w:numPr>
        <w:spacing w:line="240" w:lineRule="auto"/>
        <w:rPr>
          <w:rFonts w:ascii="Tahoma" w:hAnsi="Tahoma" w:cs="Tahoma"/>
          <w:b/>
          <w:sz w:val="20"/>
          <w:szCs w:val="20"/>
        </w:rPr>
      </w:pPr>
      <w:r w:rsidRPr="00B70C79">
        <w:rPr>
          <w:rFonts w:ascii="Tahoma" w:hAnsi="Tahoma" w:cs="Tahoma"/>
          <w:b/>
          <w:sz w:val="20"/>
          <w:szCs w:val="20"/>
        </w:rPr>
        <w:t xml:space="preserve">Bautätigkeiten </w:t>
      </w:r>
      <w:r w:rsidR="00753B2F">
        <w:rPr>
          <w:rFonts w:ascii="Tahoma" w:hAnsi="Tahoma" w:cs="Tahoma"/>
          <w:b/>
          <w:sz w:val="20"/>
          <w:szCs w:val="20"/>
        </w:rPr>
        <w:t>201</w:t>
      </w:r>
      <w:r w:rsidR="00CD4CDD">
        <w:rPr>
          <w:rFonts w:ascii="Tahoma" w:hAnsi="Tahoma" w:cs="Tahoma"/>
          <w:b/>
          <w:sz w:val="20"/>
          <w:szCs w:val="20"/>
        </w:rPr>
        <w:t>9</w:t>
      </w:r>
    </w:p>
    <w:p w14:paraId="60F75DE7" w14:textId="37BC10F5" w:rsidR="00592D83" w:rsidRDefault="00131C2B" w:rsidP="00592D83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Für </w:t>
      </w:r>
      <w:r w:rsidR="00753B2F">
        <w:rPr>
          <w:rFonts w:ascii="Tahoma" w:hAnsi="Tahoma" w:cs="Tahoma"/>
          <w:sz w:val="20"/>
          <w:szCs w:val="20"/>
        </w:rPr>
        <w:t>das Jahr 201</w:t>
      </w:r>
      <w:r w:rsidR="00CD4CDD">
        <w:rPr>
          <w:rFonts w:ascii="Tahoma" w:hAnsi="Tahoma" w:cs="Tahoma"/>
          <w:sz w:val="20"/>
          <w:szCs w:val="20"/>
        </w:rPr>
        <w:t>9</w:t>
      </w:r>
      <w:r w:rsidR="00592D83">
        <w:rPr>
          <w:rFonts w:ascii="Tahoma" w:hAnsi="Tahoma" w:cs="Tahoma"/>
          <w:sz w:val="20"/>
          <w:szCs w:val="20"/>
        </w:rPr>
        <w:t xml:space="preserve"> wurden </w:t>
      </w:r>
      <w:r w:rsidR="00CD4CDD">
        <w:rPr>
          <w:rFonts w:ascii="Tahoma" w:hAnsi="Tahoma" w:cs="Tahoma"/>
          <w:sz w:val="20"/>
          <w:szCs w:val="20"/>
        </w:rPr>
        <w:t>1</w:t>
      </w:r>
      <w:r w:rsidR="00A43F46">
        <w:rPr>
          <w:rFonts w:ascii="Tahoma" w:hAnsi="Tahoma" w:cs="Tahoma"/>
          <w:sz w:val="20"/>
          <w:szCs w:val="20"/>
        </w:rPr>
        <w:t>7</w:t>
      </w:r>
      <w:r w:rsidR="00753B2F">
        <w:rPr>
          <w:rFonts w:ascii="Tahoma" w:hAnsi="Tahoma" w:cs="Tahoma"/>
          <w:sz w:val="20"/>
          <w:szCs w:val="20"/>
        </w:rPr>
        <w:t xml:space="preserve"> </w:t>
      </w:r>
      <w:r w:rsidR="00516685">
        <w:rPr>
          <w:rFonts w:ascii="Tahoma" w:hAnsi="Tahoma" w:cs="Tahoma"/>
          <w:sz w:val="20"/>
          <w:szCs w:val="20"/>
        </w:rPr>
        <w:t xml:space="preserve"> </w:t>
      </w:r>
      <w:r w:rsidR="007C57A1">
        <w:rPr>
          <w:rFonts w:ascii="Tahoma" w:hAnsi="Tahoma" w:cs="Tahoma"/>
          <w:sz w:val="20"/>
          <w:szCs w:val="20"/>
        </w:rPr>
        <w:t xml:space="preserve">Bauanträge </w:t>
      </w:r>
      <w:r w:rsidR="00592D83">
        <w:rPr>
          <w:rFonts w:ascii="Tahoma" w:hAnsi="Tahoma" w:cs="Tahoma"/>
          <w:sz w:val="20"/>
          <w:szCs w:val="20"/>
        </w:rPr>
        <w:t>gestell</w:t>
      </w:r>
      <w:r w:rsidR="00516685">
        <w:rPr>
          <w:rFonts w:ascii="Tahoma" w:hAnsi="Tahoma" w:cs="Tahoma"/>
          <w:sz w:val="20"/>
          <w:szCs w:val="20"/>
        </w:rPr>
        <w:t xml:space="preserve">t. Hierbei handelt es </w:t>
      </w:r>
      <w:r w:rsidR="00890A68">
        <w:rPr>
          <w:rFonts w:ascii="Tahoma" w:hAnsi="Tahoma" w:cs="Tahoma"/>
          <w:sz w:val="20"/>
          <w:szCs w:val="20"/>
        </w:rPr>
        <w:t xml:space="preserve">sich um </w:t>
      </w:r>
      <w:r w:rsidR="00CD4CDD">
        <w:rPr>
          <w:rFonts w:ascii="Tahoma" w:hAnsi="Tahoma" w:cs="Tahoma"/>
          <w:sz w:val="20"/>
          <w:szCs w:val="20"/>
        </w:rPr>
        <w:t>8</w:t>
      </w:r>
      <w:r w:rsidR="007C57A1">
        <w:rPr>
          <w:rFonts w:ascii="Tahoma" w:hAnsi="Tahoma" w:cs="Tahoma"/>
          <w:sz w:val="20"/>
          <w:szCs w:val="20"/>
        </w:rPr>
        <w:t xml:space="preserve"> </w:t>
      </w:r>
      <w:r w:rsidR="00890A68">
        <w:rPr>
          <w:rFonts w:ascii="Tahoma" w:hAnsi="Tahoma" w:cs="Tahoma"/>
          <w:sz w:val="20"/>
          <w:szCs w:val="20"/>
        </w:rPr>
        <w:t xml:space="preserve">Neubauten und </w:t>
      </w:r>
      <w:r w:rsidR="00CD4CDD">
        <w:rPr>
          <w:rFonts w:ascii="Tahoma" w:hAnsi="Tahoma" w:cs="Tahoma"/>
          <w:sz w:val="20"/>
          <w:szCs w:val="20"/>
        </w:rPr>
        <w:t>9</w:t>
      </w:r>
      <w:r w:rsidR="00753B2F">
        <w:rPr>
          <w:rFonts w:ascii="Tahoma" w:hAnsi="Tahoma" w:cs="Tahoma"/>
          <w:sz w:val="20"/>
          <w:szCs w:val="20"/>
        </w:rPr>
        <w:t xml:space="preserve"> </w:t>
      </w:r>
      <w:r w:rsidR="00592D83">
        <w:rPr>
          <w:rFonts w:ascii="Tahoma" w:hAnsi="Tahoma" w:cs="Tahoma"/>
          <w:sz w:val="20"/>
          <w:szCs w:val="20"/>
        </w:rPr>
        <w:t>Umbau</w:t>
      </w:r>
      <w:r w:rsidR="00890A68">
        <w:rPr>
          <w:rFonts w:ascii="Tahoma" w:hAnsi="Tahoma" w:cs="Tahoma"/>
          <w:sz w:val="20"/>
          <w:szCs w:val="20"/>
        </w:rPr>
        <w:t xml:space="preserve">ten. </w:t>
      </w:r>
      <w:r w:rsidR="00592D83">
        <w:rPr>
          <w:rFonts w:ascii="Tahoma" w:hAnsi="Tahoma" w:cs="Tahoma"/>
          <w:sz w:val="20"/>
          <w:szCs w:val="20"/>
        </w:rPr>
        <w:t>Die Baukostensumme beläuft sich laut Bauanträgen auf</w:t>
      </w:r>
      <w:r w:rsidR="00753B2F">
        <w:rPr>
          <w:rFonts w:ascii="Tahoma" w:hAnsi="Tahoma" w:cs="Tahoma"/>
          <w:sz w:val="20"/>
          <w:szCs w:val="20"/>
        </w:rPr>
        <w:t xml:space="preserve"> </w:t>
      </w:r>
      <w:r w:rsidR="00CD4CDD">
        <w:rPr>
          <w:rFonts w:ascii="Tahoma" w:hAnsi="Tahoma" w:cs="Tahoma"/>
          <w:sz w:val="20"/>
          <w:szCs w:val="20"/>
        </w:rPr>
        <w:t>3</w:t>
      </w:r>
      <w:r w:rsidR="00753B2F" w:rsidRPr="00670851">
        <w:rPr>
          <w:rFonts w:ascii="Tahoma" w:hAnsi="Tahoma" w:cs="Tahoma"/>
          <w:color w:val="FF0000"/>
          <w:sz w:val="20"/>
          <w:szCs w:val="20"/>
        </w:rPr>
        <w:t>.</w:t>
      </w:r>
      <w:r w:rsidR="00CD4CDD" w:rsidRPr="00CD4CDD">
        <w:rPr>
          <w:rFonts w:ascii="Tahoma" w:hAnsi="Tahoma" w:cs="Tahoma"/>
          <w:sz w:val="20"/>
          <w:szCs w:val="20"/>
        </w:rPr>
        <w:t>897</w:t>
      </w:r>
      <w:r w:rsidR="00753B2F" w:rsidRPr="00CD4CDD">
        <w:rPr>
          <w:rFonts w:ascii="Tahoma" w:hAnsi="Tahoma" w:cs="Tahoma"/>
          <w:sz w:val="20"/>
          <w:szCs w:val="20"/>
        </w:rPr>
        <w:t>.</w:t>
      </w:r>
      <w:r w:rsidR="00CD4CDD" w:rsidRPr="00CD4CDD">
        <w:rPr>
          <w:rFonts w:ascii="Tahoma" w:hAnsi="Tahoma" w:cs="Tahoma"/>
          <w:sz w:val="20"/>
          <w:szCs w:val="20"/>
        </w:rPr>
        <w:t>512</w:t>
      </w:r>
      <w:r w:rsidR="007C57A1" w:rsidRPr="00CD4CDD">
        <w:rPr>
          <w:rFonts w:ascii="Tahoma" w:hAnsi="Tahoma" w:cs="Tahoma"/>
          <w:sz w:val="20"/>
          <w:szCs w:val="20"/>
        </w:rPr>
        <w:t xml:space="preserve"> </w:t>
      </w:r>
      <w:r w:rsidR="00592D83" w:rsidRPr="00CD4CDD">
        <w:rPr>
          <w:rFonts w:ascii="Tahoma" w:hAnsi="Tahoma" w:cs="Tahoma"/>
          <w:sz w:val="20"/>
          <w:szCs w:val="20"/>
        </w:rPr>
        <w:t>Euro.</w:t>
      </w:r>
      <w:r w:rsidR="00592D83">
        <w:rPr>
          <w:rFonts w:ascii="Tahoma" w:hAnsi="Tahoma" w:cs="Tahoma"/>
          <w:sz w:val="20"/>
          <w:szCs w:val="20"/>
        </w:rPr>
        <w:t xml:space="preserve"> </w:t>
      </w:r>
      <w:r w:rsidR="00CD4CDD">
        <w:rPr>
          <w:rFonts w:ascii="Tahoma" w:hAnsi="Tahoma" w:cs="Tahoma"/>
          <w:sz w:val="20"/>
          <w:szCs w:val="20"/>
        </w:rPr>
        <w:t>Auch im Jahr 2020 ist eine rege Bautätigkeit im Ort zu verzeichnen.</w:t>
      </w:r>
    </w:p>
    <w:p w14:paraId="05522397" w14:textId="77777777" w:rsidR="007B7BEA" w:rsidRDefault="007B7BEA" w:rsidP="00592D8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CDA3FC9" w14:textId="4EC08407" w:rsidR="00DF557E" w:rsidRPr="00F14ACF" w:rsidRDefault="00DF557E" w:rsidP="007B7BEA">
      <w:pPr>
        <w:numPr>
          <w:ilvl w:val="0"/>
          <w:numId w:val="18"/>
        </w:numPr>
        <w:spacing w:line="240" w:lineRule="auto"/>
        <w:rPr>
          <w:rFonts w:ascii="Tahoma" w:hAnsi="Tahoma" w:cs="Tahoma"/>
          <w:b/>
          <w:sz w:val="20"/>
          <w:szCs w:val="20"/>
        </w:rPr>
      </w:pPr>
      <w:r w:rsidRPr="00F14ACF">
        <w:rPr>
          <w:rFonts w:ascii="Tahoma" w:hAnsi="Tahoma" w:cs="Tahoma"/>
          <w:b/>
          <w:sz w:val="20"/>
          <w:szCs w:val="20"/>
        </w:rPr>
        <w:t>Kommunalunternehmen</w:t>
      </w:r>
      <w:r w:rsidR="00F14ACF" w:rsidRPr="00F14ACF">
        <w:rPr>
          <w:rFonts w:ascii="Tahoma" w:hAnsi="Tahoma" w:cs="Tahoma"/>
          <w:b/>
          <w:sz w:val="20"/>
          <w:szCs w:val="20"/>
        </w:rPr>
        <w:t xml:space="preserve"> </w:t>
      </w:r>
      <w:r w:rsidRPr="00F14ACF">
        <w:rPr>
          <w:rFonts w:ascii="Tahoma" w:hAnsi="Tahoma" w:cs="Tahoma"/>
          <w:b/>
          <w:sz w:val="20"/>
          <w:szCs w:val="20"/>
        </w:rPr>
        <w:t>Retzstadt</w:t>
      </w:r>
    </w:p>
    <w:p w14:paraId="2BCDC5D5" w14:textId="2BD236F3" w:rsidR="00DF557E" w:rsidRDefault="00DF557E" w:rsidP="00DF557E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Das Kommu</w:t>
      </w:r>
      <w:r w:rsidR="00C552D3">
        <w:rPr>
          <w:rFonts w:ascii="Tahoma" w:hAnsi="Tahoma" w:cs="Tahoma"/>
          <w:sz w:val="20"/>
          <w:szCs w:val="20"/>
        </w:rPr>
        <w:t>nalunternehmen wird im Jahr 20</w:t>
      </w:r>
      <w:r w:rsidR="00CD4CDD">
        <w:rPr>
          <w:rFonts w:ascii="Tahoma" w:hAnsi="Tahoma" w:cs="Tahoma"/>
          <w:sz w:val="20"/>
          <w:szCs w:val="20"/>
        </w:rPr>
        <w:t>20</w:t>
      </w:r>
      <w:r w:rsidR="00C552D3">
        <w:rPr>
          <w:rFonts w:ascii="Tahoma" w:hAnsi="Tahoma" w:cs="Tahoma"/>
          <w:sz w:val="20"/>
          <w:szCs w:val="20"/>
        </w:rPr>
        <w:t xml:space="preserve"> eine Umlage in Höhe von </w:t>
      </w:r>
      <w:r w:rsidR="00CD4CDD">
        <w:rPr>
          <w:rFonts w:ascii="Tahoma" w:hAnsi="Tahoma" w:cs="Tahoma"/>
          <w:sz w:val="20"/>
          <w:szCs w:val="20"/>
        </w:rPr>
        <w:t>83</w:t>
      </w:r>
      <w:r w:rsidR="00C552D3">
        <w:rPr>
          <w:rFonts w:ascii="Tahoma" w:hAnsi="Tahoma" w:cs="Tahoma"/>
          <w:sz w:val="20"/>
          <w:szCs w:val="20"/>
        </w:rPr>
        <w:t>.</w:t>
      </w:r>
      <w:r w:rsidR="00CD4CDD">
        <w:rPr>
          <w:rFonts w:ascii="Tahoma" w:hAnsi="Tahoma" w:cs="Tahoma"/>
          <w:sz w:val="20"/>
          <w:szCs w:val="20"/>
        </w:rPr>
        <w:t>584</w:t>
      </w:r>
      <w:r w:rsidR="005C7156">
        <w:rPr>
          <w:rFonts w:ascii="Tahoma" w:hAnsi="Tahoma" w:cs="Tahoma"/>
          <w:sz w:val="20"/>
          <w:szCs w:val="20"/>
        </w:rPr>
        <w:t xml:space="preserve"> Euro </w:t>
      </w:r>
      <w:r>
        <w:rPr>
          <w:rFonts w:ascii="Tahoma" w:hAnsi="Tahoma" w:cs="Tahoma"/>
          <w:sz w:val="20"/>
          <w:szCs w:val="20"/>
        </w:rPr>
        <w:t>an den</w:t>
      </w:r>
      <w:r w:rsidR="00F14ACF">
        <w:rPr>
          <w:rFonts w:ascii="Tahoma" w:hAnsi="Tahoma" w:cs="Tahoma"/>
          <w:sz w:val="20"/>
          <w:szCs w:val="20"/>
        </w:rPr>
        <w:t xml:space="preserve"> Abwasserzweckverband Zellinger </w:t>
      </w:r>
      <w:r>
        <w:rPr>
          <w:rFonts w:ascii="Tahoma" w:hAnsi="Tahoma" w:cs="Tahoma"/>
          <w:sz w:val="20"/>
          <w:szCs w:val="20"/>
        </w:rPr>
        <w:t xml:space="preserve">Becken zahlen. </w:t>
      </w:r>
    </w:p>
    <w:p w14:paraId="2281454A" w14:textId="763DC7FD" w:rsidR="00DF557E" w:rsidRDefault="005F5217" w:rsidP="00DF557E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Die Wassernetzverluste sind im Jahr 201</w:t>
      </w:r>
      <w:r w:rsidR="002B28E6">
        <w:rPr>
          <w:rFonts w:ascii="Tahoma" w:hAnsi="Tahoma" w:cs="Tahoma"/>
          <w:sz w:val="20"/>
          <w:szCs w:val="20"/>
        </w:rPr>
        <w:t>9</w:t>
      </w:r>
      <w:r w:rsidR="003B3F35">
        <w:rPr>
          <w:rFonts w:ascii="Tahoma" w:hAnsi="Tahoma" w:cs="Tahoma"/>
          <w:sz w:val="20"/>
          <w:szCs w:val="20"/>
        </w:rPr>
        <w:t xml:space="preserve"> erfreuliche</w:t>
      </w:r>
      <w:r w:rsidR="00FA33FC">
        <w:rPr>
          <w:rFonts w:ascii="Tahoma" w:hAnsi="Tahoma" w:cs="Tahoma"/>
          <w:sz w:val="20"/>
          <w:szCs w:val="20"/>
        </w:rPr>
        <w:t>rweise wieder gesunken auf</w:t>
      </w:r>
      <w:r w:rsidR="003B3F35">
        <w:rPr>
          <w:rFonts w:ascii="Tahoma" w:hAnsi="Tahoma" w:cs="Tahoma"/>
          <w:sz w:val="20"/>
          <w:szCs w:val="20"/>
        </w:rPr>
        <w:t xml:space="preserve"> </w:t>
      </w:r>
      <w:r w:rsidR="003B3F35" w:rsidRPr="00C40F40">
        <w:rPr>
          <w:rFonts w:ascii="Tahoma" w:hAnsi="Tahoma" w:cs="Tahoma"/>
          <w:b/>
          <w:bCs/>
          <w:sz w:val="20"/>
          <w:szCs w:val="20"/>
        </w:rPr>
        <w:t>13%</w:t>
      </w:r>
      <w:r w:rsidR="003B3F35">
        <w:rPr>
          <w:rFonts w:ascii="Tahoma" w:hAnsi="Tahoma" w:cs="Tahoma"/>
          <w:sz w:val="20"/>
          <w:szCs w:val="20"/>
        </w:rPr>
        <w:t>.</w:t>
      </w:r>
      <w:r w:rsidR="00136634">
        <w:rPr>
          <w:rFonts w:ascii="Tahoma" w:hAnsi="Tahoma" w:cs="Tahoma"/>
          <w:sz w:val="20"/>
          <w:szCs w:val="20"/>
        </w:rPr>
        <w:t>(VJ 23%)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79D159CB" w14:textId="7984996F" w:rsidR="003B3F35" w:rsidRDefault="00241A1F" w:rsidP="00DF557E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Die Frischwassergebühr beträgt derzeit</w:t>
      </w:r>
      <w:r w:rsidR="005C7156">
        <w:rPr>
          <w:rFonts w:ascii="Tahoma" w:hAnsi="Tahoma" w:cs="Tahoma"/>
          <w:sz w:val="20"/>
          <w:szCs w:val="20"/>
        </w:rPr>
        <w:t xml:space="preserve"> 2,28 Euro und die Kanalgebühr 2,89 Euro</w:t>
      </w:r>
      <w:r w:rsidR="00DF557E">
        <w:rPr>
          <w:rFonts w:ascii="Tahoma" w:hAnsi="Tahoma" w:cs="Tahoma"/>
          <w:sz w:val="20"/>
          <w:szCs w:val="20"/>
        </w:rPr>
        <w:t xml:space="preserve"> pro Kubikmeter</w:t>
      </w:r>
      <w:r w:rsidR="00E009DB">
        <w:rPr>
          <w:rFonts w:ascii="Tahoma" w:hAnsi="Tahoma" w:cs="Tahoma"/>
          <w:sz w:val="20"/>
          <w:szCs w:val="20"/>
        </w:rPr>
        <w:t>. Im Jahr 202</w:t>
      </w:r>
      <w:r>
        <w:rPr>
          <w:rFonts w:ascii="Tahoma" w:hAnsi="Tahoma" w:cs="Tahoma"/>
          <w:sz w:val="20"/>
          <w:szCs w:val="20"/>
        </w:rPr>
        <w:t>0 erfolgt</w:t>
      </w:r>
      <w:r w:rsidR="00812641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dann eine neue Festlegung der Wassergebühren. </w:t>
      </w:r>
      <w:r w:rsidR="003B3F35">
        <w:rPr>
          <w:rFonts w:ascii="Tahoma" w:hAnsi="Tahoma" w:cs="Tahoma"/>
          <w:sz w:val="20"/>
          <w:szCs w:val="20"/>
        </w:rPr>
        <w:t>Wie bereits berichtet</w:t>
      </w:r>
      <w:r w:rsidR="00812641">
        <w:rPr>
          <w:rFonts w:ascii="Tahoma" w:hAnsi="Tahoma" w:cs="Tahoma"/>
          <w:sz w:val="20"/>
          <w:szCs w:val="20"/>
        </w:rPr>
        <w:t>,</w:t>
      </w:r>
      <w:r w:rsidR="003B3F35">
        <w:rPr>
          <w:rFonts w:ascii="Tahoma" w:hAnsi="Tahoma" w:cs="Tahoma"/>
          <w:sz w:val="20"/>
          <w:szCs w:val="20"/>
        </w:rPr>
        <w:t xml:space="preserve"> erhöhen sich die Geb</w:t>
      </w:r>
      <w:r w:rsidR="005C7156">
        <w:rPr>
          <w:rFonts w:ascii="Tahoma" w:hAnsi="Tahoma" w:cs="Tahoma"/>
          <w:sz w:val="20"/>
          <w:szCs w:val="20"/>
        </w:rPr>
        <w:t>ühren ab dem 1.1.2021 auf 2,53 Euro beim Wasser und auf 3,52 Euro</w:t>
      </w:r>
      <w:r w:rsidR="003B3F35">
        <w:rPr>
          <w:rFonts w:ascii="Tahoma" w:hAnsi="Tahoma" w:cs="Tahoma"/>
          <w:sz w:val="20"/>
          <w:szCs w:val="20"/>
        </w:rPr>
        <w:t xml:space="preserve"> beim Abwasser je cbm. Bedingt ist diese Erhöhung im Wesentlichen durch die notwendige Kamerabefahrung des gesamten Kanalnetzes. Dies wurde bereits seitens des Kommunalunternehmens</w:t>
      </w:r>
      <w:r w:rsidR="00812641">
        <w:rPr>
          <w:rFonts w:ascii="Tahoma" w:hAnsi="Tahoma" w:cs="Tahoma"/>
          <w:sz w:val="20"/>
          <w:szCs w:val="20"/>
        </w:rPr>
        <w:t xml:space="preserve"> </w:t>
      </w:r>
      <w:r w:rsidR="003B3F35">
        <w:rPr>
          <w:rFonts w:ascii="Tahoma" w:hAnsi="Tahoma" w:cs="Tahoma"/>
          <w:sz w:val="20"/>
          <w:szCs w:val="20"/>
        </w:rPr>
        <w:t>beauftragt.</w:t>
      </w:r>
    </w:p>
    <w:p w14:paraId="7E339E31" w14:textId="77777777" w:rsidR="00241A1F" w:rsidRDefault="00241A1F" w:rsidP="00DF557E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43C0E77" w14:textId="77777777" w:rsidR="009F4FC6" w:rsidRDefault="009F4FC6" w:rsidP="009F4FC6">
      <w:pPr>
        <w:pStyle w:val="Listenabsatz"/>
        <w:spacing w:line="240" w:lineRule="auto"/>
        <w:ind w:left="1080"/>
        <w:rPr>
          <w:rFonts w:ascii="Tahoma" w:hAnsi="Tahoma" w:cs="Tahoma"/>
          <w:b/>
          <w:sz w:val="20"/>
          <w:szCs w:val="20"/>
        </w:rPr>
      </w:pPr>
    </w:p>
    <w:p w14:paraId="0F0392A5" w14:textId="77777777" w:rsidR="009F4FC6" w:rsidRDefault="009F4FC6" w:rsidP="009F4FC6">
      <w:pPr>
        <w:pStyle w:val="Listenabsatz"/>
        <w:numPr>
          <w:ilvl w:val="0"/>
          <w:numId w:val="2"/>
        </w:numPr>
        <w:spacing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Investitionen</w:t>
      </w:r>
    </w:p>
    <w:p w14:paraId="6930E547" w14:textId="339D83B3" w:rsidR="00542BE2" w:rsidRDefault="00542BE2" w:rsidP="00542BE2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Nachdem der Gemeinderat im Jahr 2019 Förderzusagen für private Baumaßnah</w:t>
      </w:r>
      <w:r w:rsidR="005C7156">
        <w:rPr>
          <w:rFonts w:ascii="Tahoma" w:hAnsi="Tahoma" w:cs="Tahoma"/>
          <w:sz w:val="20"/>
          <w:szCs w:val="20"/>
        </w:rPr>
        <w:t>men in Höhe von ca. 170.000 Euro</w:t>
      </w:r>
      <w:r>
        <w:rPr>
          <w:rFonts w:ascii="Tahoma" w:hAnsi="Tahoma" w:cs="Tahoma"/>
          <w:sz w:val="20"/>
          <w:szCs w:val="20"/>
        </w:rPr>
        <w:t xml:space="preserve"> genehmigt hat</w:t>
      </w:r>
      <w:r w:rsidR="00812641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wurde der Haushaltsansatz im Jahr </w:t>
      </w:r>
      <w:r w:rsidRPr="00542BE2">
        <w:rPr>
          <w:rFonts w:ascii="Tahoma" w:hAnsi="Tahoma" w:cs="Tahoma"/>
          <w:b/>
          <w:bCs/>
          <w:sz w:val="20"/>
          <w:szCs w:val="20"/>
        </w:rPr>
        <w:t>2020</w:t>
      </w:r>
      <w:r w:rsidR="005C7156">
        <w:rPr>
          <w:rFonts w:ascii="Tahoma" w:hAnsi="Tahoma" w:cs="Tahoma"/>
          <w:sz w:val="20"/>
          <w:szCs w:val="20"/>
        </w:rPr>
        <w:t xml:space="preserve"> auf den Betrag von 150.000  Euro </w:t>
      </w:r>
      <w:r>
        <w:rPr>
          <w:rFonts w:ascii="Tahoma" w:hAnsi="Tahoma" w:cs="Tahoma"/>
          <w:sz w:val="20"/>
          <w:szCs w:val="20"/>
        </w:rPr>
        <w:t>angehoben</w:t>
      </w:r>
      <w:r w:rsidR="00812641">
        <w:rPr>
          <w:rFonts w:ascii="Tahoma" w:hAnsi="Tahoma" w:cs="Tahoma"/>
          <w:sz w:val="20"/>
          <w:szCs w:val="20"/>
        </w:rPr>
        <w:t xml:space="preserve"> </w:t>
      </w:r>
      <w:r w:rsidR="005C7156">
        <w:rPr>
          <w:rFonts w:ascii="Tahoma" w:hAnsi="Tahoma" w:cs="Tahoma"/>
          <w:sz w:val="20"/>
          <w:szCs w:val="20"/>
        </w:rPr>
        <w:t>(VJ 115.000 Euro</w:t>
      </w:r>
      <w:r>
        <w:rPr>
          <w:rFonts w:ascii="Tahoma" w:hAnsi="Tahoma" w:cs="Tahoma"/>
          <w:sz w:val="20"/>
          <w:szCs w:val="20"/>
        </w:rPr>
        <w:t>)</w:t>
      </w:r>
      <w:r w:rsidR="00812641">
        <w:rPr>
          <w:rFonts w:ascii="Tahoma" w:hAnsi="Tahoma" w:cs="Tahoma"/>
          <w:sz w:val="20"/>
          <w:szCs w:val="20"/>
        </w:rPr>
        <w:t>.</w:t>
      </w:r>
    </w:p>
    <w:p w14:paraId="2666C6E2" w14:textId="7D60C65F" w:rsidR="00AD5B4C" w:rsidRPr="00EF5D69" w:rsidRDefault="007F545D" w:rsidP="00C03520">
      <w:pPr>
        <w:spacing w:line="240" w:lineRule="auto"/>
        <w:rPr>
          <w:rFonts w:ascii="Tahoma" w:hAnsi="Tahoma" w:cs="Tahoma"/>
          <w:sz w:val="20"/>
          <w:szCs w:val="20"/>
        </w:rPr>
      </w:pPr>
      <w:r w:rsidRPr="00542BE2">
        <w:rPr>
          <w:rFonts w:ascii="Tahoma" w:hAnsi="Tahoma" w:cs="Tahoma"/>
          <w:sz w:val="20"/>
          <w:szCs w:val="20"/>
        </w:rPr>
        <w:t xml:space="preserve">Für den Umbau des ehem. Klostergebäudes in ein Infrastrukturzentrum wurden </w:t>
      </w:r>
      <w:r w:rsidR="00FC46E6" w:rsidRPr="00542BE2">
        <w:rPr>
          <w:rFonts w:ascii="Tahoma" w:hAnsi="Tahoma" w:cs="Tahoma"/>
          <w:sz w:val="20"/>
          <w:szCs w:val="20"/>
        </w:rPr>
        <w:t>im Jahr 201</w:t>
      </w:r>
      <w:r w:rsidR="00743C88" w:rsidRPr="00542BE2">
        <w:rPr>
          <w:rFonts w:ascii="Tahoma" w:hAnsi="Tahoma" w:cs="Tahoma"/>
          <w:sz w:val="20"/>
          <w:szCs w:val="20"/>
        </w:rPr>
        <w:t>9</w:t>
      </w:r>
      <w:r w:rsidR="00FC46E6" w:rsidRPr="00542BE2">
        <w:rPr>
          <w:rFonts w:ascii="Tahoma" w:hAnsi="Tahoma" w:cs="Tahoma"/>
          <w:sz w:val="20"/>
          <w:szCs w:val="20"/>
        </w:rPr>
        <w:t xml:space="preserve"> </w:t>
      </w:r>
      <w:r w:rsidR="00542BE2" w:rsidRPr="00542BE2">
        <w:rPr>
          <w:rFonts w:ascii="Tahoma" w:hAnsi="Tahoma" w:cs="Tahoma"/>
          <w:sz w:val="20"/>
          <w:szCs w:val="20"/>
        </w:rPr>
        <w:t>noch Restbaukosten in Höhe von</w:t>
      </w:r>
      <w:r w:rsidR="00743C88" w:rsidRPr="00542BE2">
        <w:rPr>
          <w:rFonts w:ascii="Tahoma" w:hAnsi="Tahoma" w:cs="Tahoma"/>
          <w:sz w:val="20"/>
          <w:szCs w:val="20"/>
        </w:rPr>
        <w:t xml:space="preserve"> </w:t>
      </w:r>
      <w:r w:rsidR="009030DB" w:rsidRPr="00542BE2">
        <w:rPr>
          <w:rFonts w:ascii="Tahoma" w:hAnsi="Tahoma" w:cs="Tahoma"/>
          <w:sz w:val="20"/>
          <w:szCs w:val="20"/>
        </w:rPr>
        <w:t>188</w:t>
      </w:r>
      <w:r w:rsidR="00FC46E6" w:rsidRPr="00542BE2">
        <w:rPr>
          <w:rFonts w:ascii="Tahoma" w:hAnsi="Tahoma" w:cs="Tahoma"/>
          <w:sz w:val="20"/>
          <w:szCs w:val="20"/>
        </w:rPr>
        <w:t>.700</w:t>
      </w:r>
      <w:r w:rsidR="005C7156">
        <w:rPr>
          <w:rFonts w:ascii="Tahoma" w:hAnsi="Tahoma" w:cs="Tahoma"/>
          <w:sz w:val="20"/>
          <w:szCs w:val="20"/>
        </w:rPr>
        <w:t xml:space="preserve"> Euro</w:t>
      </w:r>
      <w:r w:rsidRPr="00542BE2">
        <w:rPr>
          <w:rFonts w:ascii="Tahoma" w:hAnsi="Tahoma" w:cs="Tahoma"/>
          <w:sz w:val="20"/>
          <w:szCs w:val="20"/>
        </w:rPr>
        <w:t xml:space="preserve"> und für den Kri</w:t>
      </w:r>
      <w:r w:rsidR="00FC46E6" w:rsidRPr="00542BE2">
        <w:rPr>
          <w:rFonts w:ascii="Tahoma" w:hAnsi="Tahoma" w:cs="Tahoma"/>
          <w:sz w:val="20"/>
          <w:szCs w:val="20"/>
        </w:rPr>
        <w:t xml:space="preserve">ppenbau am Kindergarten </w:t>
      </w:r>
      <w:r w:rsidR="00542BE2" w:rsidRPr="00542BE2">
        <w:rPr>
          <w:rFonts w:ascii="Tahoma" w:hAnsi="Tahoma" w:cs="Tahoma"/>
          <w:sz w:val="20"/>
          <w:szCs w:val="20"/>
        </w:rPr>
        <w:t>noch restliche Kosten in Höhe von 148.000</w:t>
      </w:r>
      <w:r w:rsidR="005C7156">
        <w:rPr>
          <w:rFonts w:ascii="Tahoma" w:hAnsi="Tahoma" w:cs="Tahoma"/>
          <w:sz w:val="20"/>
          <w:szCs w:val="20"/>
        </w:rPr>
        <w:t xml:space="preserve"> Euro</w:t>
      </w:r>
      <w:r w:rsidR="00FC46E6" w:rsidRPr="00542BE2">
        <w:rPr>
          <w:rFonts w:ascii="Tahoma" w:hAnsi="Tahoma" w:cs="Tahoma"/>
          <w:sz w:val="20"/>
          <w:szCs w:val="20"/>
        </w:rPr>
        <w:t xml:space="preserve"> </w:t>
      </w:r>
      <w:r w:rsidRPr="00542BE2">
        <w:rPr>
          <w:rFonts w:ascii="Tahoma" w:hAnsi="Tahoma" w:cs="Tahoma"/>
          <w:sz w:val="20"/>
          <w:szCs w:val="20"/>
        </w:rPr>
        <w:t>ausgegeben.</w:t>
      </w:r>
      <w:r w:rsidRPr="00136634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551C410F" w14:textId="2E1DC4D0" w:rsidR="00C03520" w:rsidRDefault="00C03520" w:rsidP="00C0352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Im Jahr </w:t>
      </w:r>
      <w:r w:rsidR="00FC46E6">
        <w:rPr>
          <w:rFonts w:ascii="Tahoma" w:hAnsi="Tahoma" w:cs="Tahoma"/>
          <w:b/>
          <w:sz w:val="20"/>
          <w:szCs w:val="20"/>
        </w:rPr>
        <w:t>20</w:t>
      </w:r>
      <w:r w:rsidR="00136634">
        <w:rPr>
          <w:rFonts w:ascii="Tahoma" w:hAnsi="Tahoma" w:cs="Tahoma"/>
          <w:b/>
          <w:sz w:val="20"/>
          <w:szCs w:val="20"/>
        </w:rPr>
        <w:t>20</w:t>
      </w:r>
      <w:r w:rsidRPr="009F4FC6">
        <w:rPr>
          <w:rFonts w:ascii="Tahoma" w:hAnsi="Tahoma" w:cs="Tahoma"/>
          <w:b/>
          <w:sz w:val="20"/>
          <w:szCs w:val="20"/>
        </w:rPr>
        <w:t xml:space="preserve"> </w:t>
      </w:r>
      <w:r w:rsidR="00136634">
        <w:rPr>
          <w:rFonts w:ascii="Tahoma" w:hAnsi="Tahoma" w:cs="Tahoma"/>
          <w:sz w:val="20"/>
          <w:szCs w:val="20"/>
        </w:rPr>
        <w:t>wurden</w:t>
      </w:r>
      <w:r>
        <w:rPr>
          <w:rFonts w:ascii="Tahoma" w:hAnsi="Tahoma" w:cs="Tahoma"/>
          <w:sz w:val="20"/>
          <w:szCs w:val="20"/>
        </w:rPr>
        <w:t xml:space="preserve"> </w:t>
      </w:r>
      <w:r w:rsidR="00406051">
        <w:rPr>
          <w:rFonts w:ascii="Tahoma" w:hAnsi="Tahoma" w:cs="Tahoma"/>
          <w:sz w:val="20"/>
          <w:szCs w:val="20"/>
        </w:rPr>
        <w:t xml:space="preserve">folgende Maßnahmen </w:t>
      </w:r>
      <w:r>
        <w:rPr>
          <w:rFonts w:ascii="Tahoma" w:hAnsi="Tahoma" w:cs="Tahoma"/>
          <w:sz w:val="20"/>
          <w:szCs w:val="20"/>
        </w:rPr>
        <w:t>geplant</w:t>
      </w:r>
      <w:r w:rsidR="00406051">
        <w:rPr>
          <w:rFonts w:ascii="Tahoma" w:hAnsi="Tahoma" w:cs="Tahoma"/>
          <w:sz w:val="20"/>
          <w:szCs w:val="20"/>
        </w:rPr>
        <w:t xml:space="preserve"> und teilweise bereits umgesetzt</w:t>
      </w:r>
      <w:r>
        <w:rPr>
          <w:rFonts w:ascii="Tahoma" w:hAnsi="Tahoma" w:cs="Tahoma"/>
          <w:sz w:val="20"/>
          <w:szCs w:val="20"/>
        </w:rPr>
        <w:t>:</w:t>
      </w:r>
    </w:p>
    <w:p w14:paraId="05079E28" w14:textId="74DFB069" w:rsidR="00406051" w:rsidRPr="00AD5B4C" w:rsidRDefault="00406051" w:rsidP="00406051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Pr="00AD5B4C">
        <w:rPr>
          <w:rFonts w:ascii="Tahoma" w:hAnsi="Tahoma" w:cs="Tahoma"/>
          <w:sz w:val="20"/>
          <w:szCs w:val="20"/>
        </w:rPr>
        <w:t>ür weitere Abbruchkosten des Anwesens Hauptstraße u. Kirchgasse</w:t>
      </w:r>
      <w:r w:rsidR="00812641">
        <w:rPr>
          <w:rFonts w:ascii="Tahoma" w:hAnsi="Tahoma" w:cs="Tahoma"/>
          <w:sz w:val="20"/>
          <w:szCs w:val="20"/>
        </w:rPr>
        <w:t xml:space="preserve"> </w:t>
      </w:r>
      <w:r w:rsidRPr="00AD5B4C">
        <w:rPr>
          <w:rFonts w:ascii="Tahoma" w:hAnsi="Tahoma" w:cs="Tahoma"/>
          <w:sz w:val="20"/>
          <w:szCs w:val="20"/>
        </w:rPr>
        <w:t>(Wohnproj</w:t>
      </w:r>
      <w:r w:rsidR="005C7156">
        <w:rPr>
          <w:rFonts w:ascii="Tahoma" w:hAnsi="Tahoma" w:cs="Tahoma"/>
          <w:sz w:val="20"/>
          <w:szCs w:val="20"/>
        </w:rPr>
        <w:t>ekt und Dorfladen) sind 83.000 Euro</w:t>
      </w:r>
      <w:r w:rsidRPr="00AD5B4C">
        <w:rPr>
          <w:rFonts w:ascii="Tahoma" w:hAnsi="Tahoma" w:cs="Tahoma"/>
          <w:sz w:val="20"/>
          <w:szCs w:val="20"/>
        </w:rPr>
        <w:t xml:space="preserve"> investiert worden.</w:t>
      </w:r>
    </w:p>
    <w:p w14:paraId="7AB2ECA1" w14:textId="15902C83" w:rsidR="00EF5D69" w:rsidRDefault="00AD5B4C" w:rsidP="00C03520">
      <w:pPr>
        <w:spacing w:line="240" w:lineRule="auto"/>
        <w:rPr>
          <w:rFonts w:ascii="Tahoma" w:hAnsi="Tahoma" w:cs="Tahoma"/>
          <w:sz w:val="20"/>
          <w:szCs w:val="20"/>
        </w:rPr>
      </w:pPr>
      <w:r w:rsidRPr="00AD5B4C">
        <w:rPr>
          <w:rFonts w:ascii="Tahoma" w:hAnsi="Tahoma" w:cs="Tahoma"/>
          <w:sz w:val="20"/>
          <w:szCs w:val="20"/>
        </w:rPr>
        <w:t>F</w:t>
      </w:r>
      <w:r w:rsidR="00F5020F" w:rsidRPr="00AD5B4C">
        <w:rPr>
          <w:rFonts w:ascii="Tahoma" w:hAnsi="Tahoma" w:cs="Tahoma"/>
          <w:sz w:val="20"/>
          <w:szCs w:val="20"/>
        </w:rPr>
        <w:t xml:space="preserve">ür den Neubau einer </w:t>
      </w:r>
      <w:r w:rsidR="00F5020F" w:rsidRPr="00552FEB">
        <w:rPr>
          <w:rFonts w:ascii="Tahoma" w:hAnsi="Tahoma" w:cs="Tahoma"/>
          <w:b/>
          <w:bCs/>
          <w:sz w:val="20"/>
          <w:szCs w:val="20"/>
        </w:rPr>
        <w:t>Anbindung der Baugebiete Hönig I und Hönig II</w:t>
      </w:r>
      <w:r w:rsidR="00F5020F" w:rsidRPr="00AD5B4C">
        <w:rPr>
          <w:rFonts w:ascii="Tahoma" w:hAnsi="Tahoma" w:cs="Tahoma"/>
          <w:sz w:val="20"/>
          <w:szCs w:val="20"/>
        </w:rPr>
        <w:t xml:space="preserve"> an die MSP 7 </w:t>
      </w:r>
      <w:r w:rsidRPr="00AD5B4C">
        <w:rPr>
          <w:rFonts w:ascii="Tahoma" w:hAnsi="Tahoma" w:cs="Tahoma"/>
          <w:sz w:val="20"/>
          <w:szCs w:val="20"/>
        </w:rPr>
        <w:t>sind im</w:t>
      </w:r>
      <w:r w:rsidR="00F5020F" w:rsidRPr="00AD5B4C">
        <w:rPr>
          <w:rFonts w:ascii="Tahoma" w:hAnsi="Tahoma" w:cs="Tahoma"/>
          <w:sz w:val="20"/>
          <w:szCs w:val="20"/>
        </w:rPr>
        <w:t xml:space="preserve"> Jahr 20</w:t>
      </w:r>
      <w:r w:rsidRPr="00AD5B4C">
        <w:rPr>
          <w:rFonts w:ascii="Tahoma" w:hAnsi="Tahoma" w:cs="Tahoma"/>
          <w:sz w:val="20"/>
          <w:szCs w:val="20"/>
        </w:rPr>
        <w:t>20</w:t>
      </w:r>
      <w:r w:rsidR="00F5020F" w:rsidRPr="00AD5B4C">
        <w:rPr>
          <w:rFonts w:ascii="Tahoma" w:hAnsi="Tahoma" w:cs="Tahoma"/>
          <w:sz w:val="20"/>
          <w:szCs w:val="20"/>
        </w:rPr>
        <w:t xml:space="preserve"> </w:t>
      </w:r>
      <w:r w:rsidR="005C7156">
        <w:rPr>
          <w:rFonts w:ascii="Tahoma" w:hAnsi="Tahoma" w:cs="Tahoma"/>
          <w:sz w:val="20"/>
          <w:szCs w:val="20"/>
        </w:rPr>
        <w:t xml:space="preserve">ca. 350.000 Euro </w:t>
      </w:r>
      <w:r w:rsidR="00F5020F" w:rsidRPr="00AD5B4C">
        <w:rPr>
          <w:rFonts w:ascii="Tahoma" w:hAnsi="Tahoma" w:cs="Tahoma"/>
          <w:sz w:val="20"/>
          <w:szCs w:val="20"/>
        </w:rPr>
        <w:t>vorgesehen</w:t>
      </w:r>
      <w:r w:rsidR="005C7156">
        <w:rPr>
          <w:rFonts w:ascii="Tahoma" w:hAnsi="Tahoma" w:cs="Tahoma"/>
          <w:sz w:val="20"/>
          <w:szCs w:val="20"/>
        </w:rPr>
        <w:t xml:space="preserve"> und bisher nur ca. 10.000 Euro</w:t>
      </w:r>
      <w:r w:rsidRPr="00AD5B4C">
        <w:rPr>
          <w:rFonts w:ascii="Tahoma" w:hAnsi="Tahoma" w:cs="Tahoma"/>
          <w:sz w:val="20"/>
          <w:szCs w:val="20"/>
        </w:rPr>
        <w:t xml:space="preserve"> </w:t>
      </w:r>
      <w:r w:rsidR="00EF5D69">
        <w:rPr>
          <w:rFonts w:ascii="Tahoma" w:hAnsi="Tahoma" w:cs="Tahoma"/>
          <w:sz w:val="20"/>
          <w:szCs w:val="20"/>
        </w:rPr>
        <w:t xml:space="preserve">in diesem Jahr </w:t>
      </w:r>
      <w:r w:rsidRPr="00AD5B4C">
        <w:rPr>
          <w:rFonts w:ascii="Tahoma" w:hAnsi="Tahoma" w:cs="Tahoma"/>
          <w:sz w:val="20"/>
          <w:szCs w:val="20"/>
        </w:rPr>
        <w:t xml:space="preserve">ausgegeben. Dies liegt daran, dass die behördliche Genehmigung für das überraschend angeordnete Wasserrechtsverfahren seit März </w:t>
      </w:r>
      <w:r w:rsidR="00812641">
        <w:rPr>
          <w:rFonts w:ascii="Tahoma" w:hAnsi="Tahoma" w:cs="Tahoma"/>
          <w:sz w:val="20"/>
          <w:szCs w:val="20"/>
        </w:rPr>
        <w:t>dieses Jahres</w:t>
      </w:r>
      <w:r w:rsidR="00EF5D69">
        <w:rPr>
          <w:rFonts w:ascii="Tahoma" w:hAnsi="Tahoma" w:cs="Tahoma"/>
          <w:sz w:val="20"/>
          <w:szCs w:val="20"/>
        </w:rPr>
        <w:t xml:space="preserve"> </w:t>
      </w:r>
      <w:r w:rsidRPr="00AD5B4C">
        <w:rPr>
          <w:rFonts w:ascii="Tahoma" w:hAnsi="Tahoma" w:cs="Tahoma"/>
          <w:sz w:val="20"/>
          <w:szCs w:val="20"/>
        </w:rPr>
        <w:t>aussteht.</w:t>
      </w:r>
      <w:r>
        <w:rPr>
          <w:rFonts w:ascii="Tahoma" w:hAnsi="Tahoma" w:cs="Tahoma"/>
          <w:sz w:val="20"/>
          <w:szCs w:val="20"/>
        </w:rPr>
        <w:t xml:space="preserve"> Der Bescheid war jetzt für die KW 44 zugesagt</w:t>
      </w:r>
      <w:r w:rsidR="00EF5D69">
        <w:rPr>
          <w:rFonts w:ascii="Tahoma" w:hAnsi="Tahoma" w:cs="Tahoma"/>
          <w:sz w:val="20"/>
          <w:szCs w:val="20"/>
        </w:rPr>
        <w:t xml:space="preserve"> worden. In diesem Zusammenhang wurde inzwischen auch der Haushaltsansatz</w:t>
      </w:r>
      <w:r w:rsidR="005C7156">
        <w:rPr>
          <w:rFonts w:ascii="Tahoma" w:hAnsi="Tahoma" w:cs="Tahoma"/>
          <w:sz w:val="20"/>
          <w:szCs w:val="20"/>
        </w:rPr>
        <w:t xml:space="preserve"> (ca.700.000 Euro</w:t>
      </w:r>
      <w:r w:rsidR="00EF5D69">
        <w:rPr>
          <w:rFonts w:ascii="Tahoma" w:hAnsi="Tahoma" w:cs="Tahoma"/>
          <w:sz w:val="20"/>
          <w:szCs w:val="20"/>
        </w:rPr>
        <w:t>) des Landkreises für die Erneuerung der Asphaltdecke für die MSP 7 zwischen Retzbach und Retzstadt auf das Jahr 2021 verschoben.</w:t>
      </w:r>
    </w:p>
    <w:p w14:paraId="55DA4CA2" w14:textId="502EF5B8" w:rsidR="00F5020F" w:rsidRPr="00AD5B4C" w:rsidRDefault="00AD5B4C" w:rsidP="00C03520">
      <w:pPr>
        <w:spacing w:line="240" w:lineRule="auto"/>
        <w:rPr>
          <w:rFonts w:ascii="Tahoma" w:hAnsi="Tahoma" w:cs="Tahoma"/>
          <w:sz w:val="20"/>
          <w:szCs w:val="20"/>
        </w:rPr>
      </w:pPr>
      <w:r w:rsidRPr="00AD5B4C">
        <w:rPr>
          <w:rFonts w:ascii="Tahoma" w:hAnsi="Tahoma" w:cs="Tahoma"/>
          <w:sz w:val="20"/>
          <w:szCs w:val="20"/>
        </w:rPr>
        <w:t>Ca. 20</w:t>
      </w:r>
      <w:r w:rsidR="00D5367E">
        <w:rPr>
          <w:rFonts w:ascii="Tahoma" w:hAnsi="Tahoma" w:cs="Tahoma"/>
          <w:sz w:val="20"/>
          <w:szCs w:val="20"/>
        </w:rPr>
        <w:t>.000 Euro</w:t>
      </w:r>
      <w:r w:rsidR="00F5020F" w:rsidRPr="00AD5B4C">
        <w:rPr>
          <w:rFonts w:ascii="Tahoma" w:hAnsi="Tahoma" w:cs="Tahoma"/>
          <w:sz w:val="20"/>
          <w:szCs w:val="20"/>
        </w:rPr>
        <w:t xml:space="preserve"> sind für die digitale Ausstattung </w:t>
      </w:r>
      <w:r w:rsidRPr="00AD5B4C">
        <w:rPr>
          <w:rFonts w:ascii="Tahoma" w:hAnsi="Tahoma" w:cs="Tahoma"/>
          <w:sz w:val="20"/>
          <w:szCs w:val="20"/>
        </w:rPr>
        <w:t xml:space="preserve">und Möbel in </w:t>
      </w:r>
      <w:r w:rsidR="00EF5D69">
        <w:rPr>
          <w:rFonts w:ascii="Tahoma" w:hAnsi="Tahoma" w:cs="Tahoma"/>
          <w:sz w:val="20"/>
          <w:szCs w:val="20"/>
        </w:rPr>
        <w:t>unserer</w:t>
      </w:r>
      <w:r w:rsidR="00F5020F" w:rsidRPr="00AD5B4C">
        <w:rPr>
          <w:rFonts w:ascii="Tahoma" w:hAnsi="Tahoma" w:cs="Tahoma"/>
          <w:sz w:val="20"/>
          <w:szCs w:val="20"/>
        </w:rPr>
        <w:t xml:space="preserve"> Grundschule eingeplant</w:t>
      </w:r>
      <w:r w:rsidRPr="00AD5B4C">
        <w:rPr>
          <w:rFonts w:ascii="Tahoma" w:hAnsi="Tahoma" w:cs="Tahoma"/>
          <w:sz w:val="20"/>
          <w:szCs w:val="20"/>
        </w:rPr>
        <w:t xml:space="preserve"> und zum Großteil bereits ausgegeben.</w:t>
      </w:r>
    </w:p>
    <w:p w14:paraId="4D3EF015" w14:textId="42451E95" w:rsidR="00AD5B4C" w:rsidRDefault="00F5020F" w:rsidP="000B2531">
      <w:pPr>
        <w:spacing w:line="240" w:lineRule="auto"/>
        <w:rPr>
          <w:rFonts w:ascii="Tahoma" w:hAnsi="Tahoma" w:cs="Tahoma"/>
          <w:sz w:val="20"/>
          <w:szCs w:val="20"/>
        </w:rPr>
      </w:pPr>
      <w:r w:rsidRPr="00F90A04">
        <w:rPr>
          <w:rFonts w:ascii="Tahoma" w:hAnsi="Tahoma" w:cs="Tahoma"/>
          <w:sz w:val="20"/>
          <w:szCs w:val="20"/>
        </w:rPr>
        <w:t xml:space="preserve">Für den An- und Umbau des Schützenhauses hat die Gemeinde einen Zuschuss in Höhe von </w:t>
      </w:r>
      <w:r w:rsidR="00F90A04">
        <w:rPr>
          <w:rFonts w:ascii="Tahoma" w:hAnsi="Tahoma" w:cs="Tahoma"/>
          <w:sz w:val="20"/>
          <w:szCs w:val="20"/>
        </w:rPr>
        <w:t>13</w:t>
      </w:r>
      <w:r w:rsidR="00D5367E">
        <w:rPr>
          <w:rFonts w:ascii="Tahoma" w:hAnsi="Tahoma" w:cs="Tahoma"/>
          <w:sz w:val="20"/>
          <w:szCs w:val="20"/>
        </w:rPr>
        <w:t>.000 Euro</w:t>
      </w:r>
      <w:r w:rsidRPr="00F90A04">
        <w:rPr>
          <w:rFonts w:ascii="Tahoma" w:hAnsi="Tahoma" w:cs="Tahoma"/>
          <w:sz w:val="20"/>
          <w:szCs w:val="20"/>
        </w:rPr>
        <w:t xml:space="preserve"> </w:t>
      </w:r>
      <w:r w:rsidR="00C40F40">
        <w:rPr>
          <w:rFonts w:ascii="Tahoma" w:hAnsi="Tahoma" w:cs="Tahoma"/>
          <w:sz w:val="20"/>
          <w:szCs w:val="20"/>
        </w:rPr>
        <w:t xml:space="preserve">in diesem Jahr </w:t>
      </w:r>
      <w:r w:rsidR="00D5367E">
        <w:rPr>
          <w:rFonts w:ascii="Tahoma" w:hAnsi="Tahoma" w:cs="Tahoma"/>
          <w:sz w:val="20"/>
          <w:szCs w:val="20"/>
        </w:rPr>
        <w:t>vor</w:t>
      </w:r>
      <w:r w:rsidRPr="00F90A04">
        <w:rPr>
          <w:rFonts w:ascii="Tahoma" w:hAnsi="Tahoma" w:cs="Tahoma"/>
          <w:sz w:val="20"/>
          <w:szCs w:val="20"/>
        </w:rPr>
        <w:t>gesehen</w:t>
      </w:r>
      <w:r w:rsidRPr="00AD5B4C">
        <w:rPr>
          <w:rFonts w:ascii="Tahoma" w:hAnsi="Tahoma" w:cs="Tahoma"/>
          <w:sz w:val="20"/>
          <w:szCs w:val="20"/>
        </w:rPr>
        <w:t xml:space="preserve">. </w:t>
      </w:r>
    </w:p>
    <w:p w14:paraId="6BF23815" w14:textId="4CA04283" w:rsidR="000D0668" w:rsidRDefault="00542BE2" w:rsidP="000B2531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Im Baugebiet „Am Steinberg“ hat die Gemeinde inzwischen bereits drei Bauplätze </w:t>
      </w:r>
      <w:r w:rsidR="00C40F40">
        <w:rPr>
          <w:rFonts w:ascii="Tahoma" w:hAnsi="Tahoma" w:cs="Tahoma"/>
          <w:sz w:val="20"/>
          <w:szCs w:val="20"/>
        </w:rPr>
        <w:t xml:space="preserve">von privaten Eigentümern </w:t>
      </w:r>
      <w:r>
        <w:rPr>
          <w:rFonts w:ascii="Tahoma" w:hAnsi="Tahoma" w:cs="Tahoma"/>
          <w:sz w:val="20"/>
          <w:szCs w:val="20"/>
        </w:rPr>
        <w:t>erworben</w:t>
      </w:r>
      <w:r w:rsidR="00854428">
        <w:rPr>
          <w:rFonts w:ascii="Tahoma" w:hAnsi="Tahoma" w:cs="Tahoma"/>
          <w:sz w:val="20"/>
          <w:szCs w:val="20"/>
        </w:rPr>
        <w:t>, dann</w:t>
      </w:r>
      <w:r>
        <w:rPr>
          <w:rFonts w:ascii="Tahoma" w:hAnsi="Tahoma" w:cs="Tahoma"/>
          <w:sz w:val="20"/>
          <w:szCs w:val="20"/>
        </w:rPr>
        <w:t xml:space="preserve"> mit entsprechendem Bauzwang </w:t>
      </w:r>
      <w:r w:rsidR="00854428">
        <w:rPr>
          <w:rFonts w:ascii="Tahoma" w:hAnsi="Tahoma" w:cs="Tahoma"/>
          <w:sz w:val="20"/>
          <w:szCs w:val="20"/>
        </w:rPr>
        <w:t xml:space="preserve">versehen und </w:t>
      </w:r>
      <w:r>
        <w:rPr>
          <w:rFonts w:ascii="Tahoma" w:hAnsi="Tahoma" w:cs="Tahoma"/>
          <w:sz w:val="20"/>
          <w:szCs w:val="20"/>
        </w:rPr>
        <w:t>bereits wieder an private F</w:t>
      </w:r>
      <w:r w:rsidR="00854428">
        <w:rPr>
          <w:rFonts w:ascii="Tahoma" w:hAnsi="Tahoma" w:cs="Tahoma"/>
          <w:sz w:val="20"/>
          <w:szCs w:val="20"/>
        </w:rPr>
        <w:t>amilien veräußert. Kosten sind der Gemeinde in diesem Zusammenhang keine verblieben.</w:t>
      </w:r>
    </w:p>
    <w:p w14:paraId="4334FF11" w14:textId="6B4936AD" w:rsidR="00854428" w:rsidRDefault="00F90A04" w:rsidP="000B2531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Als Unterstützung für die große Baumaßnahme der Kirchenverwaltung</w:t>
      </w:r>
      <w:r w:rsidR="0081264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(Sanierung Pfarrheim) wurd</w:t>
      </w:r>
      <w:r w:rsidR="00D5367E">
        <w:rPr>
          <w:rFonts w:ascii="Tahoma" w:hAnsi="Tahoma" w:cs="Tahoma"/>
          <w:sz w:val="20"/>
          <w:szCs w:val="20"/>
        </w:rPr>
        <w:t xml:space="preserve">e die erste Rate mit 60.000 Euro </w:t>
      </w:r>
      <w:r>
        <w:rPr>
          <w:rFonts w:ascii="Tahoma" w:hAnsi="Tahoma" w:cs="Tahoma"/>
          <w:sz w:val="20"/>
          <w:szCs w:val="20"/>
        </w:rPr>
        <w:t>an die Kirchenstiftung überwiesen.</w:t>
      </w:r>
    </w:p>
    <w:p w14:paraId="5FDE9F50" w14:textId="77777777" w:rsidR="00C40F40" w:rsidRDefault="00C40F40" w:rsidP="000B2531">
      <w:pPr>
        <w:spacing w:line="240" w:lineRule="auto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F37FEDC" w14:textId="289F1788" w:rsidR="00C40F40" w:rsidRDefault="00C40F40" w:rsidP="00C40F40">
      <w:pPr>
        <w:numPr>
          <w:ilvl w:val="0"/>
          <w:numId w:val="17"/>
        </w:numPr>
        <w:spacing w:line="240" w:lineRule="auto"/>
        <w:rPr>
          <w:rFonts w:ascii="Tahoma" w:hAnsi="Tahoma" w:cs="Tahoma"/>
          <w:b/>
          <w:bCs/>
          <w:sz w:val="20"/>
          <w:szCs w:val="20"/>
          <w:u w:val="single"/>
        </w:rPr>
      </w:pPr>
      <w:r w:rsidRPr="009845EB">
        <w:rPr>
          <w:rFonts w:ascii="Tahoma" w:hAnsi="Tahoma" w:cs="Tahoma"/>
          <w:b/>
          <w:bCs/>
          <w:sz w:val="20"/>
          <w:szCs w:val="20"/>
        </w:rPr>
        <w:t>Dorfladen:</w:t>
      </w:r>
    </w:p>
    <w:p w14:paraId="2EA7217B" w14:textId="765D5D66" w:rsidR="00C40F40" w:rsidRDefault="00C40F40" w:rsidP="00C40F4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Zum </w:t>
      </w:r>
      <w:r w:rsidRPr="00C40F40">
        <w:rPr>
          <w:rFonts w:ascii="Tahoma" w:hAnsi="Tahoma" w:cs="Tahoma"/>
          <w:sz w:val="20"/>
          <w:szCs w:val="20"/>
        </w:rPr>
        <w:t>Dorfladen</w:t>
      </w:r>
      <w:r>
        <w:rPr>
          <w:rFonts w:ascii="Tahoma" w:hAnsi="Tahoma" w:cs="Tahoma"/>
          <w:sz w:val="20"/>
          <w:szCs w:val="20"/>
        </w:rPr>
        <w:t xml:space="preserve"> mit Wohnprojekt</w:t>
      </w:r>
      <w:r w:rsidR="0081264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(17 Wohnungen):</w:t>
      </w:r>
    </w:p>
    <w:p w14:paraId="5CBC3CAE" w14:textId="76D4F8B4" w:rsidR="00C40F40" w:rsidRDefault="00C40F40" w:rsidP="00C40F4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Hier laufen die Vorbereitungen kontinuierlich weiter. Sei</w:t>
      </w:r>
      <w:r w:rsidR="00812641">
        <w:rPr>
          <w:rFonts w:ascii="Tahoma" w:hAnsi="Tahoma" w:cs="Tahoma"/>
          <w:sz w:val="20"/>
          <w:szCs w:val="20"/>
        </w:rPr>
        <w:t>en</w:t>
      </w:r>
      <w:r>
        <w:rPr>
          <w:rFonts w:ascii="Tahoma" w:hAnsi="Tahoma" w:cs="Tahoma"/>
          <w:sz w:val="20"/>
          <w:szCs w:val="20"/>
        </w:rPr>
        <w:t xml:space="preserve"> es Abstimmungen mit dem Planer, dem Bauträger, Gutachter, der Förderbehörde(ALE) sowie der Genehmigungsbehörde.</w:t>
      </w:r>
    </w:p>
    <w:p w14:paraId="3C70C69D" w14:textId="179C11D1" w:rsidR="00C40F40" w:rsidRDefault="00C40F40" w:rsidP="00C40F4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Auch wurde die notwendige Versetzung eines Telekomschaltkastens bereits abgeschlossen. Ebenso war auch die Bauhof AG dort tätig und hat zum Gelingen der vorbereitenden Maßnahmen beigetragen.</w:t>
      </w:r>
    </w:p>
    <w:p w14:paraId="4D8041FC" w14:textId="77777777" w:rsidR="00C40F40" w:rsidRDefault="00C40F40" w:rsidP="00C40F4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Wir erwarten hier die Baugenehmigung in den nächsten Wochen, damit der Bau Anfang 2021 losgehen kann. </w:t>
      </w:r>
    </w:p>
    <w:p w14:paraId="4C704F4A" w14:textId="77106701" w:rsidR="00C40F40" w:rsidRDefault="00C40F40" w:rsidP="00C40F4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Mein Dank geht hier an alle Nachbarn für das Verständnis, an Herrn Gemeinderat Andreas Stark und der Dorfladen UG, vertreten von Herrn Peter Feldbauer, für die ausgezeichnete Zusammenarbeit.</w:t>
      </w:r>
    </w:p>
    <w:p w14:paraId="427FFC11" w14:textId="58A0EF34" w:rsidR="00612756" w:rsidRDefault="00C40F40" w:rsidP="00C40F4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Wir </w:t>
      </w:r>
      <w:r w:rsidR="00377CFA">
        <w:rPr>
          <w:rFonts w:ascii="Tahoma" w:hAnsi="Tahoma" w:cs="Tahoma"/>
          <w:sz w:val="20"/>
          <w:szCs w:val="20"/>
        </w:rPr>
        <w:t xml:space="preserve">rechnen </w:t>
      </w:r>
      <w:r>
        <w:rPr>
          <w:rFonts w:ascii="Tahoma" w:hAnsi="Tahoma" w:cs="Tahoma"/>
          <w:sz w:val="20"/>
          <w:szCs w:val="20"/>
        </w:rPr>
        <w:t>hier</w:t>
      </w:r>
      <w:r w:rsidR="00377CFA">
        <w:rPr>
          <w:rFonts w:ascii="Tahoma" w:hAnsi="Tahoma" w:cs="Tahoma"/>
          <w:sz w:val="20"/>
          <w:szCs w:val="20"/>
        </w:rPr>
        <w:t xml:space="preserve"> </w:t>
      </w:r>
      <w:r w:rsidR="00612756">
        <w:rPr>
          <w:rFonts w:ascii="Tahoma" w:hAnsi="Tahoma" w:cs="Tahoma"/>
          <w:sz w:val="20"/>
          <w:szCs w:val="20"/>
        </w:rPr>
        <w:t xml:space="preserve">für den Dorfladen </w:t>
      </w:r>
      <w:r w:rsidR="00812641">
        <w:rPr>
          <w:rFonts w:ascii="Tahoma" w:hAnsi="Tahoma" w:cs="Tahoma"/>
          <w:sz w:val="20"/>
          <w:szCs w:val="20"/>
        </w:rPr>
        <w:t>inkl.</w:t>
      </w:r>
      <w:r w:rsidR="00612756">
        <w:rPr>
          <w:rFonts w:ascii="Tahoma" w:hAnsi="Tahoma" w:cs="Tahoma"/>
          <w:sz w:val="20"/>
          <w:szCs w:val="20"/>
        </w:rPr>
        <w:t xml:space="preserve"> Gemeinschaftsraum </w:t>
      </w:r>
      <w:r w:rsidR="00377CFA">
        <w:rPr>
          <w:rFonts w:ascii="Tahoma" w:hAnsi="Tahoma" w:cs="Tahoma"/>
          <w:sz w:val="20"/>
          <w:szCs w:val="20"/>
        </w:rPr>
        <w:t>mit</w:t>
      </w:r>
      <w:r w:rsidR="00D5367E">
        <w:rPr>
          <w:rFonts w:ascii="Tahoma" w:hAnsi="Tahoma" w:cs="Tahoma"/>
          <w:sz w:val="20"/>
          <w:szCs w:val="20"/>
        </w:rPr>
        <w:t xml:space="preserve"> Baukosten von ca. 850.000 Euro</w:t>
      </w:r>
      <w:r w:rsidR="00377CFA">
        <w:rPr>
          <w:rFonts w:ascii="Tahoma" w:hAnsi="Tahoma" w:cs="Tahoma"/>
          <w:sz w:val="20"/>
          <w:szCs w:val="20"/>
        </w:rPr>
        <w:t>. Dem gegenüber stehen die Fördermittel seitens des Amtes für ländliche Ent</w:t>
      </w:r>
      <w:r w:rsidR="00D5367E">
        <w:rPr>
          <w:rFonts w:ascii="Tahoma" w:hAnsi="Tahoma" w:cs="Tahoma"/>
          <w:sz w:val="20"/>
          <w:szCs w:val="20"/>
        </w:rPr>
        <w:t>wicklung von einer halben Million Euro</w:t>
      </w:r>
      <w:r w:rsidR="00377CFA">
        <w:rPr>
          <w:rFonts w:ascii="Tahoma" w:hAnsi="Tahoma" w:cs="Tahoma"/>
          <w:sz w:val="20"/>
          <w:szCs w:val="20"/>
        </w:rPr>
        <w:t xml:space="preserve">. </w:t>
      </w:r>
      <w:r w:rsidR="00612756">
        <w:rPr>
          <w:rFonts w:ascii="Tahoma" w:hAnsi="Tahoma" w:cs="Tahoma"/>
          <w:sz w:val="20"/>
          <w:szCs w:val="20"/>
        </w:rPr>
        <w:t xml:space="preserve">Die Räume werden dann an die Dorfladen UG vermietet, die den Laden </w:t>
      </w:r>
      <w:r w:rsidR="00C833A5">
        <w:rPr>
          <w:rFonts w:ascii="Tahoma" w:hAnsi="Tahoma" w:cs="Tahoma"/>
          <w:sz w:val="20"/>
          <w:szCs w:val="20"/>
        </w:rPr>
        <w:t>b</w:t>
      </w:r>
      <w:r w:rsidR="00612756">
        <w:rPr>
          <w:rFonts w:ascii="Tahoma" w:hAnsi="Tahoma" w:cs="Tahoma"/>
          <w:sz w:val="20"/>
          <w:szCs w:val="20"/>
        </w:rPr>
        <w:t>etreiben wird.</w:t>
      </w:r>
    </w:p>
    <w:p w14:paraId="763E9607" w14:textId="0706A409" w:rsidR="00612756" w:rsidRDefault="00612756" w:rsidP="00C40F4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Die Gemeinde investiert hier mutig </w:t>
      </w:r>
      <w:r w:rsidR="00552FEB">
        <w:rPr>
          <w:rFonts w:ascii="Tahoma" w:hAnsi="Tahoma" w:cs="Tahoma"/>
          <w:sz w:val="20"/>
          <w:szCs w:val="20"/>
        </w:rPr>
        <w:t xml:space="preserve">und </w:t>
      </w:r>
      <w:r>
        <w:rPr>
          <w:rFonts w:ascii="Tahoma" w:hAnsi="Tahoma" w:cs="Tahoma"/>
          <w:sz w:val="20"/>
          <w:szCs w:val="20"/>
        </w:rPr>
        <w:t xml:space="preserve">mit großer Unterstützung des Freistaates Bayern in die </w:t>
      </w:r>
      <w:r w:rsidRPr="00612756">
        <w:rPr>
          <w:rFonts w:ascii="Tahoma" w:hAnsi="Tahoma" w:cs="Tahoma"/>
          <w:b/>
          <w:bCs/>
          <w:sz w:val="20"/>
          <w:szCs w:val="20"/>
        </w:rPr>
        <w:t>Daseinsvorsorge</w:t>
      </w:r>
      <w:r>
        <w:rPr>
          <w:rFonts w:ascii="Tahoma" w:hAnsi="Tahoma" w:cs="Tahoma"/>
          <w:sz w:val="20"/>
          <w:szCs w:val="20"/>
        </w:rPr>
        <w:t xml:space="preserve"> für die zukünftige Versorgung unserer Bürgerinnen und Bürger.</w:t>
      </w:r>
    </w:p>
    <w:p w14:paraId="6B998D5E" w14:textId="4C107361" w:rsidR="00F90A04" w:rsidRDefault="00F90A04" w:rsidP="000B2531">
      <w:pPr>
        <w:spacing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465E7E6E" w14:textId="454671A6" w:rsidR="009C6BBF" w:rsidRPr="009845EB" w:rsidRDefault="003F5E9F" w:rsidP="00C40F40">
      <w:pPr>
        <w:numPr>
          <w:ilvl w:val="0"/>
          <w:numId w:val="17"/>
        </w:numPr>
        <w:spacing w:line="240" w:lineRule="auto"/>
        <w:rPr>
          <w:rFonts w:ascii="Tahoma" w:hAnsi="Tahoma" w:cs="Tahoma"/>
          <w:b/>
          <w:sz w:val="20"/>
          <w:szCs w:val="20"/>
        </w:rPr>
      </w:pPr>
      <w:r w:rsidRPr="009845EB">
        <w:rPr>
          <w:rFonts w:ascii="Tahoma" w:hAnsi="Tahoma" w:cs="Tahoma"/>
          <w:b/>
          <w:sz w:val="20"/>
          <w:szCs w:val="20"/>
        </w:rPr>
        <w:t xml:space="preserve">Kurzer </w:t>
      </w:r>
      <w:r w:rsidR="009C6BBF" w:rsidRPr="009845EB">
        <w:rPr>
          <w:rFonts w:ascii="Tahoma" w:hAnsi="Tahoma" w:cs="Tahoma"/>
          <w:b/>
          <w:sz w:val="20"/>
          <w:szCs w:val="20"/>
        </w:rPr>
        <w:t>Ausblick:</w:t>
      </w:r>
    </w:p>
    <w:p w14:paraId="1CB7BC71" w14:textId="5991F6F2" w:rsidR="00005335" w:rsidRDefault="003F5E9F" w:rsidP="00886E99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Die Bundesnetzagentur hat jetzt den Verlauf des Korridors, Abschnitt E, vom </w:t>
      </w:r>
      <w:r w:rsidR="00A41BEF" w:rsidRPr="002054DE">
        <w:rPr>
          <w:rFonts w:ascii="Tahoma" w:hAnsi="Tahoma" w:cs="Tahoma"/>
          <w:b/>
          <w:bCs/>
          <w:sz w:val="20"/>
          <w:szCs w:val="20"/>
        </w:rPr>
        <w:t>SuedLink</w:t>
      </w:r>
      <w:r w:rsidR="00A41BE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festgelegt. Dies geschah mit einem Jahr Verzögerung.</w:t>
      </w:r>
      <w:r w:rsidR="006266A2">
        <w:rPr>
          <w:rFonts w:ascii="Tahoma" w:hAnsi="Tahoma" w:cs="Tahoma"/>
          <w:sz w:val="20"/>
          <w:szCs w:val="20"/>
        </w:rPr>
        <w:t xml:space="preserve"> Erfreulich ist, dass der von uns vorgeschlagene alternative Korridor ausgewählt wurde. </w:t>
      </w:r>
      <w:r w:rsidR="00005335">
        <w:rPr>
          <w:rFonts w:ascii="Tahoma" w:hAnsi="Tahoma" w:cs="Tahoma"/>
          <w:sz w:val="20"/>
          <w:szCs w:val="20"/>
        </w:rPr>
        <w:t>Der zunächst vorgesehene Ve</w:t>
      </w:r>
      <w:r w:rsidR="00812641">
        <w:rPr>
          <w:rFonts w:ascii="Tahoma" w:hAnsi="Tahoma" w:cs="Tahoma"/>
          <w:sz w:val="20"/>
          <w:szCs w:val="20"/>
        </w:rPr>
        <w:t>rlauf am Bränndlein, Eichenloch und</w:t>
      </w:r>
      <w:r w:rsidR="00005335">
        <w:rPr>
          <w:rFonts w:ascii="Tahoma" w:hAnsi="Tahoma" w:cs="Tahoma"/>
          <w:sz w:val="20"/>
          <w:szCs w:val="20"/>
        </w:rPr>
        <w:t xml:space="preserve"> Point in unmittelbarer Ortsnähe wird jetzt großzügig umgangen. </w:t>
      </w:r>
      <w:r w:rsidR="006266A2">
        <w:rPr>
          <w:rFonts w:ascii="Tahoma" w:hAnsi="Tahoma" w:cs="Tahoma"/>
          <w:sz w:val="20"/>
          <w:szCs w:val="20"/>
        </w:rPr>
        <w:t xml:space="preserve">Der Bebauungsplant </w:t>
      </w:r>
      <w:r w:rsidR="006266A2" w:rsidRPr="006266A2">
        <w:rPr>
          <w:rFonts w:ascii="Tahoma" w:hAnsi="Tahoma" w:cs="Tahoma"/>
          <w:b/>
          <w:bCs/>
          <w:sz w:val="20"/>
          <w:szCs w:val="20"/>
        </w:rPr>
        <w:t>Point</w:t>
      </w:r>
      <w:r w:rsidR="006266A2">
        <w:rPr>
          <w:rFonts w:ascii="Tahoma" w:hAnsi="Tahoma" w:cs="Tahoma"/>
          <w:sz w:val="20"/>
          <w:szCs w:val="20"/>
        </w:rPr>
        <w:t xml:space="preserve"> kann somit jetzt </w:t>
      </w:r>
      <w:r w:rsidR="00005335">
        <w:rPr>
          <w:rFonts w:ascii="Tahoma" w:hAnsi="Tahoma" w:cs="Tahoma"/>
          <w:sz w:val="20"/>
          <w:szCs w:val="20"/>
        </w:rPr>
        <w:t xml:space="preserve">auch </w:t>
      </w:r>
      <w:r w:rsidR="006266A2">
        <w:rPr>
          <w:rFonts w:ascii="Tahoma" w:hAnsi="Tahoma" w:cs="Tahoma"/>
          <w:sz w:val="20"/>
          <w:szCs w:val="20"/>
        </w:rPr>
        <w:t xml:space="preserve">zum Abschluss gebracht werden. </w:t>
      </w:r>
      <w:r w:rsidR="00005335">
        <w:rPr>
          <w:rFonts w:ascii="Tahoma" w:hAnsi="Tahoma" w:cs="Tahoma"/>
          <w:sz w:val="20"/>
          <w:szCs w:val="20"/>
        </w:rPr>
        <w:t>Grundsätzlich wird unsere Gemarkung jedoch vo</w:t>
      </w:r>
      <w:r w:rsidR="007527D7">
        <w:rPr>
          <w:rFonts w:ascii="Tahoma" w:hAnsi="Tahoma" w:cs="Tahoma"/>
          <w:sz w:val="20"/>
          <w:szCs w:val="20"/>
        </w:rPr>
        <w:t>m SuedLink</w:t>
      </w:r>
      <w:r w:rsidR="00005335">
        <w:rPr>
          <w:rFonts w:ascii="Tahoma" w:hAnsi="Tahoma" w:cs="Tahoma"/>
          <w:sz w:val="20"/>
          <w:szCs w:val="20"/>
        </w:rPr>
        <w:t xml:space="preserve"> sehr stark in Anspruch genommen. Die Grundstückseigentümer werden baldmöglichst von Seiten der Firma </w:t>
      </w:r>
      <w:r w:rsidR="00005335" w:rsidRPr="00005335">
        <w:rPr>
          <w:rFonts w:ascii="Tahoma" w:hAnsi="Tahoma" w:cs="Tahoma"/>
          <w:b/>
          <w:bCs/>
          <w:sz w:val="20"/>
          <w:szCs w:val="20"/>
        </w:rPr>
        <w:t xml:space="preserve">TransnetBW </w:t>
      </w:r>
      <w:r w:rsidR="00005335">
        <w:rPr>
          <w:rFonts w:ascii="Tahoma" w:hAnsi="Tahoma" w:cs="Tahoma"/>
          <w:sz w:val="20"/>
          <w:szCs w:val="20"/>
        </w:rPr>
        <w:t>informiert</w:t>
      </w:r>
      <w:r w:rsidR="007527D7">
        <w:rPr>
          <w:rFonts w:ascii="Tahoma" w:hAnsi="Tahoma" w:cs="Tahoma"/>
          <w:sz w:val="20"/>
          <w:szCs w:val="20"/>
        </w:rPr>
        <w:t xml:space="preserve"> werden</w:t>
      </w:r>
      <w:r w:rsidR="00005335">
        <w:rPr>
          <w:rFonts w:ascii="Tahoma" w:hAnsi="Tahoma" w:cs="Tahoma"/>
          <w:sz w:val="20"/>
          <w:szCs w:val="20"/>
        </w:rPr>
        <w:t xml:space="preserve">. </w:t>
      </w:r>
    </w:p>
    <w:p w14:paraId="4FDC9AB0" w14:textId="7B42372E" w:rsidR="002054DE" w:rsidRDefault="00005335" w:rsidP="00886E99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Bei Fragen bitte an den</w:t>
      </w:r>
      <w:r w:rsidR="00D5367E">
        <w:rPr>
          <w:rFonts w:ascii="Tahoma" w:hAnsi="Tahoma" w:cs="Tahoma"/>
          <w:sz w:val="20"/>
          <w:szCs w:val="20"/>
        </w:rPr>
        <w:t xml:space="preserve"> Bürgerreferenten Herrn Göpfert</w:t>
      </w:r>
      <w:r w:rsidR="007527D7">
        <w:rPr>
          <w:rFonts w:ascii="Tahoma" w:hAnsi="Tahoma" w:cs="Tahoma"/>
          <w:sz w:val="20"/>
          <w:szCs w:val="20"/>
        </w:rPr>
        <w:t>,</w:t>
      </w:r>
      <w:r w:rsidR="00D5367E">
        <w:rPr>
          <w:rFonts w:ascii="Tahoma" w:hAnsi="Tahoma" w:cs="Tahoma"/>
          <w:sz w:val="20"/>
          <w:szCs w:val="20"/>
        </w:rPr>
        <w:t xml:space="preserve"> </w:t>
      </w:r>
      <w:r w:rsidRPr="00005335">
        <w:rPr>
          <w:rFonts w:ascii="Tahoma" w:hAnsi="Tahoma" w:cs="Tahoma"/>
          <w:sz w:val="20"/>
          <w:szCs w:val="20"/>
        </w:rPr>
        <w:t xml:space="preserve">Tel. 0800 380 470-1 oder per Mail an </w:t>
      </w:r>
      <w:hyperlink r:id="rId9" w:history="1">
        <w:r w:rsidRPr="00005335">
          <w:rPr>
            <w:rStyle w:val="Hyperlink"/>
            <w:rFonts w:ascii="Tahoma" w:hAnsi="Tahoma" w:cs="Tahoma"/>
            <w:sz w:val="20"/>
            <w:szCs w:val="20"/>
          </w:rPr>
          <w:t>suedlink@transnetbw.de</w:t>
        </w:r>
      </w:hyperlink>
      <w:r w:rsidRPr="00005335">
        <w:rPr>
          <w:rFonts w:ascii="Tahoma" w:hAnsi="Tahoma" w:cs="Tahoma"/>
          <w:sz w:val="20"/>
          <w:szCs w:val="20"/>
        </w:rPr>
        <w:t xml:space="preserve"> wenden</w:t>
      </w:r>
      <w:r>
        <w:rPr>
          <w:rFonts w:ascii="Tahoma" w:hAnsi="Tahoma" w:cs="Tahoma"/>
          <w:sz w:val="20"/>
          <w:szCs w:val="20"/>
        </w:rPr>
        <w:t>.</w:t>
      </w:r>
    </w:p>
    <w:p w14:paraId="00BC1736" w14:textId="77777777" w:rsidR="009845EB" w:rsidRDefault="009845EB" w:rsidP="00886E99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A4E67D8" w14:textId="31057C14" w:rsidR="007527D7" w:rsidRDefault="007527D7" w:rsidP="00886E99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Ich erwarte, dass es bald mit den Vermessungsarbeiten </w:t>
      </w:r>
      <w:r w:rsidR="00E101C0">
        <w:rPr>
          <w:rFonts w:ascii="Tahoma" w:hAnsi="Tahoma" w:cs="Tahoma"/>
          <w:sz w:val="20"/>
          <w:szCs w:val="20"/>
        </w:rPr>
        <w:t>für die Maß</w:t>
      </w:r>
      <w:r w:rsidR="00D5367E">
        <w:rPr>
          <w:rFonts w:ascii="Tahoma" w:hAnsi="Tahoma" w:cs="Tahoma"/>
          <w:sz w:val="20"/>
          <w:szCs w:val="20"/>
        </w:rPr>
        <w:t>n</w:t>
      </w:r>
      <w:r w:rsidR="00E101C0">
        <w:rPr>
          <w:rFonts w:ascii="Tahoma" w:hAnsi="Tahoma" w:cs="Tahoma"/>
          <w:sz w:val="20"/>
          <w:szCs w:val="20"/>
        </w:rPr>
        <w:t>ahme Anbindung der Baugebiete Hönig an die MSP 7 losgehen wird.</w:t>
      </w:r>
    </w:p>
    <w:p w14:paraId="0FD40D32" w14:textId="10F63207" w:rsidR="00E101C0" w:rsidRDefault="00E101C0" w:rsidP="00886E99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Mittelfristig werden wir die </w:t>
      </w:r>
      <w:r w:rsidRPr="00E101C0">
        <w:rPr>
          <w:rFonts w:ascii="Tahoma" w:hAnsi="Tahoma" w:cs="Tahoma"/>
          <w:b/>
          <w:bCs/>
          <w:sz w:val="20"/>
          <w:szCs w:val="20"/>
        </w:rPr>
        <w:t xml:space="preserve">Glasfaseranbindung aller </w:t>
      </w:r>
      <w:r w:rsidRPr="009845EB">
        <w:rPr>
          <w:rFonts w:ascii="Tahoma" w:hAnsi="Tahoma" w:cs="Tahoma"/>
          <w:b/>
          <w:bCs/>
          <w:sz w:val="20"/>
          <w:szCs w:val="20"/>
        </w:rPr>
        <w:t>Hausha</w:t>
      </w:r>
      <w:r w:rsidRPr="009845EB">
        <w:rPr>
          <w:rFonts w:ascii="Tahoma" w:hAnsi="Tahoma" w:cs="Tahoma"/>
          <w:b/>
          <w:sz w:val="20"/>
          <w:szCs w:val="20"/>
        </w:rPr>
        <w:t>lte</w:t>
      </w:r>
      <w:r>
        <w:rPr>
          <w:rFonts w:ascii="Tahoma" w:hAnsi="Tahoma" w:cs="Tahoma"/>
          <w:sz w:val="20"/>
          <w:szCs w:val="20"/>
        </w:rPr>
        <w:t xml:space="preserve"> im Ort angehen. Die Vorbereitungen für diese riesige Infrastrukturmaßnahme, unterstützt durch die bayerischen Gigabitrichtlinie, sind angelaufen. Bei diesem Projekt stehe</w:t>
      </w:r>
      <w:r w:rsidR="00D5367E">
        <w:rPr>
          <w:rFonts w:ascii="Tahoma" w:hAnsi="Tahoma" w:cs="Tahoma"/>
          <w:sz w:val="20"/>
          <w:szCs w:val="20"/>
        </w:rPr>
        <w:t>n unserer Gemeinde bis zu 8 Millionen Euro</w:t>
      </w:r>
      <w:r>
        <w:rPr>
          <w:rFonts w:ascii="Tahoma" w:hAnsi="Tahoma" w:cs="Tahoma"/>
          <w:sz w:val="20"/>
          <w:szCs w:val="20"/>
        </w:rPr>
        <w:t xml:space="preserve"> an Fördermitteln zur Verfügung. Hier wollen wir eine enge Zusammenarbeit auf VG-Ebene praktizieren.</w:t>
      </w:r>
    </w:p>
    <w:p w14:paraId="560F2325" w14:textId="77777777" w:rsidR="007527D7" w:rsidRDefault="007527D7" w:rsidP="00886E99">
      <w:pPr>
        <w:spacing w:line="240" w:lineRule="auto"/>
        <w:rPr>
          <w:rFonts w:ascii="Tahoma" w:hAnsi="Tahoma" w:cs="Tahoma"/>
          <w:sz w:val="20"/>
          <w:szCs w:val="20"/>
        </w:rPr>
      </w:pPr>
    </w:p>
    <w:p w14:paraId="31C1D605" w14:textId="5DBA7B0A" w:rsidR="00F55839" w:rsidRDefault="00F55839" w:rsidP="00886E99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Der Gemeinderat wird sich in seiner </w:t>
      </w:r>
      <w:r w:rsidRPr="00F55839">
        <w:rPr>
          <w:rFonts w:ascii="Tahoma" w:hAnsi="Tahoma" w:cs="Tahoma"/>
          <w:b/>
          <w:bCs/>
          <w:sz w:val="20"/>
          <w:szCs w:val="20"/>
        </w:rPr>
        <w:t>Klausur</w:t>
      </w:r>
      <w:r>
        <w:rPr>
          <w:rFonts w:ascii="Tahoma" w:hAnsi="Tahoma" w:cs="Tahoma"/>
          <w:sz w:val="20"/>
          <w:szCs w:val="20"/>
        </w:rPr>
        <w:t xml:space="preserve"> am 8. und 9. Januar mit strukturellen Themen der Gemeinde befassen und versuchen die Fragestellungen wie Verkehr, Energie, Leerstand, demografische Entwicklung und Auswirkungen des Klimawandels zu erörtern und </w:t>
      </w:r>
      <w:r w:rsidR="00072F69">
        <w:rPr>
          <w:rFonts w:ascii="Tahoma" w:hAnsi="Tahoma" w:cs="Tahoma"/>
          <w:sz w:val="20"/>
          <w:szCs w:val="20"/>
        </w:rPr>
        <w:t>mögliche Ansätze für unser Handeln in der Gemeinde zu erarbeiten.</w:t>
      </w:r>
    </w:p>
    <w:p w14:paraId="4746D8DF" w14:textId="77777777" w:rsidR="00F55839" w:rsidRPr="00005335" w:rsidRDefault="00F55839" w:rsidP="00886E99">
      <w:pPr>
        <w:spacing w:line="240" w:lineRule="auto"/>
        <w:rPr>
          <w:rFonts w:ascii="Tahoma" w:hAnsi="Tahoma" w:cs="Tahoma"/>
          <w:sz w:val="20"/>
          <w:szCs w:val="20"/>
        </w:rPr>
      </w:pPr>
    </w:p>
    <w:p w14:paraId="63146B6B" w14:textId="191AF77F" w:rsidR="008C5FB6" w:rsidRPr="009845EB" w:rsidRDefault="008C5FB6" w:rsidP="008C5FB6">
      <w:pPr>
        <w:numPr>
          <w:ilvl w:val="0"/>
          <w:numId w:val="17"/>
        </w:num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845EB">
        <w:rPr>
          <w:rFonts w:ascii="Tahoma" w:hAnsi="Tahoma" w:cs="Tahoma"/>
          <w:b/>
          <w:bCs/>
          <w:sz w:val="20"/>
          <w:szCs w:val="20"/>
        </w:rPr>
        <w:t>Dank</w:t>
      </w:r>
    </w:p>
    <w:p w14:paraId="76411F99" w14:textId="07558523" w:rsidR="00D8107D" w:rsidRDefault="004100BC" w:rsidP="000B2531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Ich danke dem ganzen Gemeinderat in neuer Besetzung</w:t>
      </w:r>
      <w:r w:rsidR="009845E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wie auch den </w:t>
      </w:r>
      <w:r w:rsidR="00605300">
        <w:rPr>
          <w:rFonts w:ascii="Tahoma" w:hAnsi="Tahoma" w:cs="Tahoma"/>
          <w:sz w:val="20"/>
          <w:szCs w:val="20"/>
        </w:rPr>
        <w:t>zum 30.</w:t>
      </w:r>
      <w:r w:rsidR="009845EB">
        <w:rPr>
          <w:rFonts w:ascii="Tahoma" w:hAnsi="Tahoma" w:cs="Tahoma"/>
          <w:sz w:val="20"/>
          <w:szCs w:val="20"/>
        </w:rPr>
        <w:t xml:space="preserve"> </w:t>
      </w:r>
      <w:r w:rsidR="00605300">
        <w:rPr>
          <w:rFonts w:ascii="Tahoma" w:hAnsi="Tahoma" w:cs="Tahoma"/>
          <w:sz w:val="20"/>
          <w:szCs w:val="20"/>
        </w:rPr>
        <w:t xml:space="preserve">April </w:t>
      </w:r>
      <w:r>
        <w:rPr>
          <w:rFonts w:ascii="Tahoma" w:hAnsi="Tahoma" w:cs="Tahoma"/>
          <w:sz w:val="20"/>
          <w:szCs w:val="20"/>
        </w:rPr>
        <w:t>ausgeschiedenen R</w:t>
      </w:r>
      <w:r w:rsidR="00605300">
        <w:rPr>
          <w:rFonts w:ascii="Tahoma" w:hAnsi="Tahoma" w:cs="Tahoma"/>
          <w:sz w:val="20"/>
          <w:szCs w:val="20"/>
        </w:rPr>
        <w:t>äten</w:t>
      </w:r>
      <w:r w:rsidR="00C703D4">
        <w:rPr>
          <w:rFonts w:ascii="Tahoma" w:hAnsi="Tahoma" w:cs="Tahoma"/>
          <w:sz w:val="20"/>
          <w:szCs w:val="20"/>
        </w:rPr>
        <w:t xml:space="preserve"> und</w:t>
      </w:r>
      <w:r w:rsidR="009845EB">
        <w:rPr>
          <w:rFonts w:ascii="Tahoma" w:hAnsi="Tahoma" w:cs="Tahoma"/>
          <w:sz w:val="20"/>
          <w:szCs w:val="20"/>
        </w:rPr>
        <w:t xml:space="preserve"> insbesondere meinen beiden Stellvertretern, der </w:t>
      </w:r>
      <w:r w:rsidR="00C703D4">
        <w:rPr>
          <w:rFonts w:ascii="Tahoma" w:hAnsi="Tahoma" w:cs="Tahoma"/>
          <w:sz w:val="20"/>
          <w:szCs w:val="20"/>
        </w:rPr>
        <w:t xml:space="preserve">2. Bürgermeisterin Birgit Köhler, auch Seniorenbeauftragte und dem 3. Bürgermeister Thomas Happ, auch </w:t>
      </w:r>
      <w:r w:rsidR="008C5FB6">
        <w:rPr>
          <w:rFonts w:ascii="Tahoma" w:hAnsi="Tahoma" w:cs="Tahoma"/>
          <w:sz w:val="20"/>
          <w:szCs w:val="20"/>
        </w:rPr>
        <w:t>Beauftragter</w:t>
      </w:r>
      <w:r w:rsidR="00C703D4">
        <w:rPr>
          <w:rFonts w:ascii="Tahoma" w:hAnsi="Tahoma" w:cs="Tahoma"/>
          <w:sz w:val="20"/>
          <w:szCs w:val="20"/>
        </w:rPr>
        <w:t xml:space="preserve"> für die Gemeinde-App.</w:t>
      </w:r>
    </w:p>
    <w:p w14:paraId="323F86C5" w14:textId="0026CEDB" w:rsidR="008C5FB6" w:rsidRDefault="008C5FB6" w:rsidP="000B2531">
      <w:pPr>
        <w:spacing w:line="240" w:lineRule="auto"/>
        <w:rPr>
          <w:rFonts w:ascii="Tahoma" w:hAnsi="Tahoma" w:cs="Tahoma"/>
          <w:sz w:val="20"/>
          <w:szCs w:val="20"/>
        </w:rPr>
      </w:pPr>
      <w:r w:rsidRPr="008C5FB6">
        <w:rPr>
          <w:rFonts w:ascii="Tahoma" w:hAnsi="Tahoma" w:cs="Tahoma"/>
          <w:sz w:val="20"/>
          <w:szCs w:val="20"/>
        </w:rPr>
        <w:t>Herzlichen Dank  an alle Vereine, Gruppierungen und Organisationen für die gute Zusammenarbeit zum Wohle der Bürgerinnen und Bürger unseres Heimatortes.</w:t>
      </w:r>
    </w:p>
    <w:p w14:paraId="408D0B2F" w14:textId="77777777" w:rsidR="00F55839" w:rsidRDefault="00F55839" w:rsidP="000B2531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BF82B7B" w14:textId="0AA8EF78" w:rsidR="009845EB" w:rsidRDefault="009845EB" w:rsidP="000B2531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Vielen Dank für die konstruktive Zusammenarbeit in diesen herausfordernden und besonderen Zeiten.</w:t>
      </w:r>
    </w:p>
    <w:p w14:paraId="5DF441C2" w14:textId="77777777" w:rsidR="007B7BEA" w:rsidRDefault="008C5FB6" w:rsidP="000B2531">
      <w:pPr>
        <w:spacing w:line="240" w:lineRule="auto"/>
        <w:rPr>
          <w:rFonts w:ascii="Tahoma" w:hAnsi="Tahoma" w:cs="Tahoma"/>
          <w:sz w:val="20"/>
          <w:szCs w:val="20"/>
        </w:rPr>
      </w:pPr>
      <w:r w:rsidRPr="00F55839">
        <w:rPr>
          <w:rFonts w:ascii="Tahoma" w:hAnsi="Tahoma" w:cs="Tahoma"/>
          <w:sz w:val="20"/>
          <w:szCs w:val="20"/>
        </w:rPr>
        <w:t xml:space="preserve">Haben wir hier alle die nötige Geduld. </w:t>
      </w:r>
    </w:p>
    <w:p w14:paraId="432DFA3F" w14:textId="364BE575" w:rsidR="00644BB8" w:rsidRDefault="008C5FB6" w:rsidP="000B2531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F55839">
        <w:rPr>
          <w:rFonts w:ascii="Tahoma" w:hAnsi="Tahoma" w:cs="Tahoma"/>
          <w:sz w:val="20"/>
          <w:szCs w:val="20"/>
        </w:rPr>
        <w:t>Wir stehen das gemeinsam durch.</w:t>
      </w:r>
      <w:r w:rsidR="00677B52">
        <w:rPr>
          <w:rFonts w:ascii="Tahoma" w:hAnsi="Tahoma" w:cs="Tahoma"/>
          <w:b/>
          <w:bCs/>
          <w:sz w:val="20"/>
          <w:szCs w:val="20"/>
        </w:rPr>
        <w:t xml:space="preserve">  -  </w:t>
      </w:r>
      <w:r w:rsidRPr="00677B52">
        <w:rPr>
          <w:rFonts w:ascii="Tahoma" w:hAnsi="Tahoma" w:cs="Tahoma"/>
          <w:b/>
          <w:bCs/>
          <w:sz w:val="20"/>
          <w:szCs w:val="20"/>
        </w:rPr>
        <w:t>Bleibt gesund!</w:t>
      </w:r>
    </w:p>
    <w:p w14:paraId="18AE9C30" w14:textId="77777777" w:rsidR="00D5367E" w:rsidRPr="00D5367E" w:rsidRDefault="00D5367E" w:rsidP="000B2531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223C8AA4" w14:textId="7E8B991F" w:rsidR="008C5FB6" w:rsidRDefault="00677B52" w:rsidP="000B2531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Viele Grüße</w:t>
      </w:r>
    </w:p>
    <w:p w14:paraId="15018924" w14:textId="77777777" w:rsidR="00644BB8" w:rsidRDefault="00677B52" w:rsidP="000B2531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Euer Bürgermeister </w:t>
      </w:r>
    </w:p>
    <w:p w14:paraId="3B663608" w14:textId="76F6E68B" w:rsidR="00563230" w:rsidRDefault="00563230" w:rsidP="000B2531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Karl Gerhar</w:t>
      </w:r>
      <w:r w:rsidR="002054DE">
        <w:rPr>
          <w:rFonts w:ascii="Tahoma" w:hAnsi="Tahoma" w:cs="Tahoma"/>
          <w:sz w:val="20"/>
          <w:szCs w:val="20"/>
        </w:rPr>
        <w:t>d</w:t>
      </w:r>
    </w:p>
    <w:sectPr w:rsidR="00563230" w:rsidSect="00644BB8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0E997" w14:textId="77777777" w:rsidR="007F32B9" w:rsidRDefault="007F32B9" w:rsidP="004C7E1A">
      <w:pPr>
        <w:spacing w:after="0" w:line="240" w:lineRule="auto"/>
      </w:pPr>
      <w:r>
        <w:separator/>
      </w:r>
    </w:p>
  </w:endnote>
  <w:endnote w:type="continuationSeparator" w:id="0">
    <w:p w14:paraId="43D08DAE" w14:textId="77777777" w:rsidR="007F32B9" w:rsidRDefault="007F32B9" w:rsidP="004C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013E8" w14:textId="77777777" w:rsidR="007F32B9" w:rsidRDefault="007F32B9" w:rsidP="004C7E1A">
      <w:pPr>
        <w:spacing w:after="0" w:line="240" w:lineRule="auto"/>
      </w:pPr>
      <w:r>
        <w:separator/>
      </w:r>
    </w:p>
  </w:footnote>
  <w:footnote w:type="continuationSeparator" w:id="0">
    <w:p w14:paraId="654A35D3" w14:textId="77777777" w:rsidR="007F32B9" w:rsidRDefault="007F32B9" w:rsidP="004C7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E49C4"/>
    <w:multiLevelType w:val="hybridMultilevel"/>
    <w:tmpl w:val="64CEC3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27BCE"/>
    <w:multiLevelType w:val="hybridMultilevel"/>
    <w:tmpl w:val="99BE94D0"/>
    <w:lvl w:ilvl="0" w:tplc="2EF02A3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05FAE"/>
    <w:multiLevelType w:val="hybridMultilevel"/>
    <w:tmpl w:val="7EF03324"/>
    <w:lvl w:ilvl="0" w:tplc="2108A376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3AE7"/>
    <w:multiLevelType w:val="hybridMultilevel"/>
    <w:tmpl w:val="F66C33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44865"/>
    <w:multiLevelType w:val="hybridMultilevel"/>
    <w:tmpl w:val="09484E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34103"/>
    <w:multiLevelType w:val="hybridMultilevel"/>
    <w:tmpl w:val="A2263B90"/>
    <w:lvl w:ilvl="0" w:tplc="85941A12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6071C"/>
    <w:multiLevelType w:val="hybridMultilevel"/>
    <w:tmpl w:val="C2221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91C19"/>
    <w:multiLevelType w:val="hybridMultilevel"/>
    <w:tmpl w:val="762E4F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46A05"/>
    <w:multiLevelType w:val="hybridMultilevel"/>
    <w:tmpl w:val="68D4F8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85801"/>
    <w:multiLevelType w:val="hybridMultilevel"/>
    <w:tmpl w:val="4162B4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47C5C"/>
    <w:multiLevelType w:val="hybridMultilevel"/>
    <w:tmpl w:val="ADBC94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368E3"/>
    <w:multiLevelType w:val="hybridMultilevel"/>
    <w:tmpl w:val="0C708396"/>
    <w:lvl w:ilvl="0" w:tplc="F1E45C6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706B8F"/>
    <w:multiLevelType w:val="hybridMultilevel"/>
    <w:tmpl w:val="8CA416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F46EC"/>
    <w:multiLevelType w:val="hybridMultilevel"/>
    <w:tmpl w:val="BE1CB2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33BEA"/>
    <w:multiLevelType w:val="hybridMultilevel"/>
    <w:tmpl w:val="AD1CAE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9079B"/>
    <w:multiLevelType w:val="hybridMultilevel"/>
    <w:tmpl w:val="3ED49E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50C9C"/>
    <w:multiLevelType w:val="hybridMultilevel"/>
    <w:tmpl w:val="C8F4D4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563EE"/>
    <w:multiLevelType w:val="hybridMultilevel"/>
    <w:tmpl w:val="752824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7"/>
  </w:num>
  <w:num w:numId="5">
    <w:abstractNumId w:val="4"/>
  </w:num>
  <w:num w:numId="6">
    <w:abstractNumId w:val="13"/>
  </w:num>
  <w:num w:numId="7">
    <w:abstractNumId w:val="16"/>
  </w:num>
  <w:num w:numId="8">
    <w:abstractNumId w:val="2"/>
  </w:num>
  <w:num w:numId="9">
    <w:abstractNumId w:val="5"/>
  </w:num>
  <w:num w:numId="10">
    <w:abstractNumId w:val="3"/>
  </w:num>
  <w:num w:numId="11">
    <w:abstractNumId w:val="14"/>
  </w:num>
  <w:num w:numId="12">
    <w:abstractNumId w:val="12"/>
  </w:num>
  <w:num w:numId="13">
    <w:abstractNumId w:val="0"/>
  </w:num>
  <w:num w:numId="14">
    <w:abstractNumId w:val="9"/>
  </w:num>
  <w:num w:numId="15">
    <w:abstractNumId w:val="10"/>
  </w:num>
  <w:num w:numId="16">
    <w:abstractNumId w:val="8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CC"/>
    <w:rsid w:val="00005335"/>
    <w:rsid w:val="0001649A"/>
    <w:rsid w:val="00021E28"/>
    <w:rsid w:val="00032669"/>
    <w:rsid w:val="000466FD"/>
    <w:rsid w:val="00047658"/>
    <w:rsid w:val="00050026"/>
    <w:rsid w:val="000613B4"/>
    <w:rsid w:val="00066E0F"/>
    <w:rsid w:val="00072F69"/>
    <w:rsid w:val="000834F5"/>
    <w:rsid w:val="000836BE"/>
    <w:rsid w:val="00086907"/>
    <w:rsid w:val="000925CC"/>
    <w:rsid w:val="000A363E"/>
    <w:rsid w:val="000A7F69"/>
    <w:rsid w:val="000B2531"/>
    <w:rsid w:val="000B6D91"/>
    <w:rsid w:val="000B75CC"/>
    <w:rsid w:val="000D0668"/>
    <w:rsid w:val="000D45DC"/>
    <w:rsid w:val="000D525D"/>
    <w:rsid w:val="000E4840"/>
    <w:rsid w:val="000E6ACB"/>
    <w:rsid w:val="000F2BF3"/>
    <w:rsid w:val="001024E0"/>
    <w:rsid w:val="00103BFB"/>
    <w:rsid w:val="001123DC"/>
    <w:rsid w:val="00114F50"/>
    <w:rsid w:val="0011768A"/>
    <w:rsid w:val="001255A0"/>
    <w:rsid w:val="00127719"/>
    <w:rsid w:val="00131C2B"/>
    <w:rsid w:val="00136634"/>
    <w:rsid w:val="001418CE"/>
    <w:rsid w:val="001509DB"/>
    <w:rsid w:val="00151844"/>
    <w:rsid w:val="00153F3F"/>
    <w:rsid w:val="00156C80"/>
    <w:rsid w:val="00177B7C"/>
    <w:rsid w:val="001A1D6C"/>
    <w:rsid w:val="001A2ADF"/>
    <w:rsid w:val="001A3682"/>
    <w:rsid w:val="001B1564"/>
    <w:rsid w:val="001B400D"/>
    <w:rsid w:val="001B420E"/>
    <w:rsid w:val="001C7FB8"/>
    <w:rsid w:val="001D17BD"/>
    <w:rsid w:val="001D18CF"/>
    <w:rsid w:val="001D3463"/>
    <w:rsid w:val="001D6A49"/>
    <w:rsid w:val="001D7704"/>
    <w:rsid w:val="001E1842"/>
    <w:rsid w:val="001E3D9D"/>
    <w:rsid w:val="001E4964"/>
    <w:rsid w:val="001F0CED"/>
    <w:rsid w:val="001F19FB"/>
    <w:rsid w:val="00201234"/>
    <w:rsid w:val="002054DE"/>
    <w:rsid w:val="002124B0"/>
    <w:rsid w:val="00216059"/>
    <w:rsid w:val="00216DEC"/>
    <w:rsid w:val="002227E2"/>
    <w:rsid w:val="002237A7"/>
    <w:rsid w:val="00233414"/>
    <w:rsid w:val="00234963"/>
    <w:rsid w:val="00234F12"/>
    <w:rsid w:val="002377E2"/>
    <w:rsid w:val="00241A11"/>
    <w:rsid w:val="00241A1F"/>
    <w:rsid w:val="002436FA"/>
    <w:rsid w:val="00257771"/>
    <w:rsid w:val="002761A1"/>
    <w:rsid w:val="00276488"/>
    <w:rsid w:val="002852AB"/>
    <w:rsid w:val="00290BC7"/>
    <w:rsid w:val="00293D3D"/>
    <w:rsid w:val="00295191"/>
    <w:rsid w:val="002B041F"/>
    <w:rsid w:val="002B28E6"/>
    <w:rsid w:val="002B3BBE"/>
    <w:rsid w:val="002C7555"/>
    <w:rsid w:val="002D2098"/>
    <w:rsid w:val="002D22A2"/>
    <w:rsid w:val="002D43CB"/>
    <w:rsid w:val="002E1FA0"/>
    <w:rsid w:val="002E348A"/>
    <w:rsid w:val="002E3CA7"/>
    <w:rsid w:val="002E50C4"/>
    <w:rsid w:val="002E6D7E"/>
    <w:rsid w:val="002F10B0"/>
    <w:rsid w:val="002F44DB"/>
    <w:rsid w:val="002F589C"/>
    <w:rsid w:val="0030001E"/>
    <w:rsid w:val="00301162"/>
    <w:rsid w:val="003129C6"/>
    <w:rsid w:val="00322A29"/>
    <w:rsid w:val="00326429"/>
    <w:rsid w:val="00327F05"/>
    <w:rsid w:val="00354F2C"/>
    <w:rsid w:val="00364C96"/>
    <w:rsid w:val="003660E2"/>
    <w:rsid w:val="003665EA"/>
    <w:rsid w:val="0037448A"/>
    <w:rsid w:val="00377CFA"/>
    <w:rsid w:val="00380168"/>
    <w:rsid w:val="003809A4"/>
    <w:rsid w:val="0039538F"/>
    <w:rsid w:val="003B3F35"/>
    <w:rsid w:val="003B4375"/>
    <w:rsid w:val="003B70B3"/>
    <w:rsid w:val="003C7709"/>
    <w:rsid w:val="003D1BFA"/>
    <w:rsid w:val="003D3F9F"/>
    <w:rsid w:val="003E719A"/>
    <w:rsid w:val="003F3983"/>
    <w:rsid w:val="003F5264"/>
    <w:rsid w:val="003F5E9F"/>
    <w:rsid w:val="003F7370"/>
    <w:rsid w:val="00403AC9"/>
    <w:rsid w:val="00406051"/>
    <w:rsid w:val="004100BC"/>
    <w:rsid w:val="004128D8"/>
    <w:rsid w:val="0042542C"/>
    <w:rsid w:val="00425B7B"/>
    <w:rsid w:val="004409D5"/>
    <w:rsid w:val="00444C12"/>
    <w:rsid w:val="00446D9A"/>
    <w:rsid w:val="00453ABD"/>
    <w:rsid w:val="00466203"/>
    <w:rsid w:val="00470C0E"/>
    <w:rsid w:val="00471D49"/>
    <w:rsid w:val="00474B11"/>
    <w:rsid w:val="00475DAE"/>
    <w:rsid w:val="00476088"/>
    <w:rsid w:val="004A1D14"/>
    <w:rsid w:val="004A20BA"/>
    <w:rsid w:val="004A228D"/>
    <w:rsid w:val="004B06DE"/>
    <w:rsid w:val="004B07D4"/>
    <w:rsid w:val="004C26D8"/>
    <w:rsid w:val="004C46AA"/>
    <w:rsid w:val="004C4ED5"/>
    <w:rsid w:val="004C7E1A"/>
    <w:rsid w:val="004D2017"/>
    <w:rsid w:val="004D5998"/>
    <w:rsid w:val="004D5F5C"/>
    <w:rsid w:val="004E0B06"/>
    <w:rsid w:val="004E3894"/>
    <w:rsid w:val="004E56CF"/>
    <w:rsid w:val="004E6080"/>
    <w:rsid w:val="004E6284"/>
    <w:rsid w:val="004F50E5"/>
    <w:rsid w:val="005006BE"/>
    <w:rsid w:val="00506CBC"/>
    <w:rsid w:val="00510F3E"/>
    <w:rsid w:val="00516685"/>
    <w:rsid w:val="00533112"/>
    <w:rsid w:val="00542BE2"/>
    <w:rsid w:val="0054468C"/>
    <w:rsid w:val="00552FEB"/>
    <w:rsid w:val="005543CE"/>
    <w:rsid w:val="00562635"/>
    <w:rsid w:val="00563230"/>
    <w:rsid w:val="00571D48"/>
    <w:rsid w:val="0057397B"/>
    <w:rsid w:val="00590702"/>
    <w:rsid w:val="00592D83"/>
    <w:rsid w:val="005A569F"/>
    <w:rsid w:val="005B0A7C"/>
    <w:rsid w:val="005C045E"/>
    <w:rsid w:val="005C1D1C"/>
    <w:rsid w:val="005C264E"/>
    <w:rsid w:val="005C7156"/>
    <w:rsid w:val="005D08D2"/>
    <w:rsid w:val="005D47AF"/>
    <w:rsid w:val="005D6C54"/>
    <w:rsid w:val="005E650E"/>
    <w:rsid w:val="005F0DEB"/>
    <w:rsid w:val="005F5217"/>
    <w:rsid w:val="005F5FA3"/>
    <w:rsid w:val="005F64D2"/>
    <w:rsid w:val="00605300"/>
    <w:rsid w:val="00606885"/>
    <w:rsid w:val="00612756"/>
    <w:rsid w:val="006266A2"/>
    <w:rsid w:val="00630453"/>
    <w:rsid w:val="006363DD"/>
    <w:rsid w:val="006443C8"/>
    <w:rsid w:val="00644758"/>
    <w:rsid w:val="00644BB8"/>
    <w:rsid w:val="00646BE5"/>
    <w:rsid w:val="006519B4"/>
    <w:rsid w:val="00670851"/>
    <w:rsid w:val="00673A0E"/>
    <w:rsid w:val="00676938"/>
    <w:rsid w:val="00677B52"/>
    <w:rsid w:val="00682F3D"/>
    <w:rsid w:val="006A352E"/>
    <w:rsid w:val="006A759F"/>
    <w:rsid w:val="006B463A"/>
    <w:rsid w:val="006B7E8C"/>
    <w:rsid w:val="006C1C26"/>
    <w:rsid w:val="006D7F8E"/>
    <w:rsid w:val="006E284E"/>
    <w:rsid w:val="006E5894"/>
    <w:rsid w:val="006E5A63"/>
    <w:rsid w:val="006F0CCD"/>
    <w:rsid w:val="006F2959"/>
    <w:rsid w:val="006F4223"/>
    <w:rsid w:val="006F77F3"/>
    <w:rsid w:val="0071014B"/>
    <w:rsid w:val="0072391A"/>
    <w:rsid w:val="00723DBA"/>
    <w:rsid w:val="0073743F"/>
    <w:rsid w:val="007411FA"/>
    <w:rsid w:val="00741423"/>
    <w:rsid w:val="0074291E"/>
    <w:rsid w:val="00743C88"/>
    <w:rsid w:val="007527D7"/>
    <w:rsid w:val="00753B2F"/>
    <w:rsid w:val="007729AC"/>
    <w:rsid w:val="007732F0"/>
    <w:rsid w:val="007819DA"/>
    <w:rsid w:val="00792CF5"/>
    <w:rsid w:val="007A1F7C"/>
    <w:rsid w:val="007A741E"/>
    <w:rsid w:val="007A76DE"/>
    <w:rsid w:val="007B0325"/>
    <w:rsid w:val="007B4C10"/>
    <w:rsid w:val="007B7BEA"/>
    <w:rsid w:val="007C1864"/>
    <w:rsid w:val="007C57A1"/>
    <w:rsid w:val="007D5FFD"/>
    <w:rsid w:val="007E0685"/>
    <w:rsid w:val="007E29D9"/>
    <w:rsid w:val="007E746B"/>
    <w:rsid w:val="007F0B58"/>
    <w:rsid w:val="007F32B9"/>
    <w:rsid w:val="007F3604"/>
    <w:rsid w:val="007F4CCB"/>
    <w:rsid w:val="007F545D"/>
    <w:rsid w:val="00810CA2"/>
    <w:rsid w:val="00811DBE"/>
    <w:rsid w:val="00812641"/>
    <w:rsid w:val="008172A9"/>
    <w:rsid w:val="00827220"/>
    <w:rsid w:val="00827E25"/>
    <w:rsid w:val="00832033"/>
    <w:rsid w:val="00837870"/>
    <w:rsid w:val="008406CD"/>
    <w:rsid w:val="00843263"/>
    <w:rsid w:val="00854428"/>
    <w:rsid w:val="00854C52"/>
    <w:rsid w:val="008556C7"/>
    <w:rsid w:val="0086511E"/>
    <w:rsid w:val="0087330E"/>
    <w:rsid w:val="00886174"/>
    <w:rsid w:val="00886E99"/>
    <w:rsid w:val="00890A68"/>
    <w:rsid w:val="008A074E"/>
    <w:rsid w:val="008A2B1D"/>
    <w:rsid w:val="008A505B"/>
    <w:rsid w:val="008A78B9"/>
    <w:rsid w:val="008B09E6"/>
    <w:rsid w:val="008B221F"/>
    <w:rsid w:val="008B3515"/>
    <w:rsid w:val="008B5A6A"/>
    <w:rsid w:val="008B679D"/>
    <w:rsid w:val="008C5FB6"/>
    <w:rsid w:val="008E1F59"/>
    <w:rsid w:val="008E57B1"/>
    <w:rsid w:val="008F076E"/>
    <w:rsid w:val="008F0AF9"/>
    <w:rsid w:val="008F2D65"/>
    <w:rsid w:val="008F4FF0"/>
    <w:rsid w:val="008F6097"/>
    <w:rsid w:val="008F7A09"/>
    <w:rsid w:val="009030DB"/>
    <w:rsid w:val="00906FB5"/>
    <w:rsid w:val="00915D37"/>
    <w:rsid w:val="009173DC"/>
    <w:rsid w:val="00920B08"/>
    <w:rsid w:val="00926C2C"/>
    <w:rsid w:val="0093024E"/>
    <w:rsid w:val="00933209"/>
    <w:rsid w:val="009347E6"/>
    <w:rsid w:val="00940B3C"/>
    <w:rsid w:val="0094519B"/>
    <w:rsid w:val="009456A5"/>
    <w:rsid w:val="0094626C"/>
    <w:rsid w:val="009652CD"/>
    <w:rsid w:val="00965800"/>
    <w:rsid w:val="009666EF"/>
    <w:rsid w:val="009715A7"/>
    <w:rsid w:val="009715CC"/>
    <w:rsid w:val="00972815"/>
    <w:rsid w:val="0097527E"/>
    <w:rsid w:val="009766B2"/>
    <w:rsid w:val="0098264B"/>
    <w:rsid w:val="009845EB"/>
    <w:rsid w:val="009858CF"/>
    <w:rsid w:val="0098635D"/>
    <w:rsid w:val="00990784"/>
    <w:rsid w:val="0099135B"/>
    <w:rsid w:val="00992B32"/>
    <w:rsid w:val="00996D4B"/>
    <w:rsid w:val="00996E36"/>
    <w:rsid w:val="009A0F72"/>
    <w:rsid w:val="009B3387"/>
    <w:rsid w:val="009C3130"/>
    <w:rsid w:val="009C425D"/>
    <w:rsid w:val="009C6BBF"/>
    <w:rsid w:val="009D4DA3"/>
    <w:rsid w:val="009D7015"/>
    <w:rsid w:val="009D72CB"/>
    <w:rsid w:val="009F4FC6"/>
    <w:rsid w:val="009F6682"/>
    <w:rsid w:val="00A000B4"/>
    <w:rsid w:val="00A01EA9"/>
    <w:rsid w:val="00A02123"/>
    <w:rsid w:val="00A25D15"/>
    <w:rsid w:val="00A2753E"/>
    <w:rsid w:val="00A345A7"/>
    <w:rsid w:val="00A35C17"/>
    <w:rsid w:val="00A35E8E"/>
    <w:rsid w:val="00A40B52"/>
    <w:rsid w:val="00A41BEF"/>
    <w:rsid w:val="00A43F46"/>
    <w:rsid w:val="00A47E81"/>
    <w:rsid w:val="00A50485"/>
    <w:rsid w:val="00A51598"/>
    <w:rsid w:val="00A57A84"/>
    <w:rsid w:val="00A66DE0"/>
    <w:rsid w:val="00A67ADC"/>
    <w:rsid w:val="00A755B0"/>
    <w:rsid w:val="00AA7F0E"/>
    <w:rsid w:val="00AB1322"/>
    <w:rsid w:val="00AB7A5B"/>
    <w:rsid w:val="00AC47F6"/>
    <w:rsid w:val="00AD5B4C"/>
    <w:rsid w:val="00AD67F7"/>
    <w:rsid w:val="00AD7255"/>
    <w:rsid w:val="00AE71D9"/>
    <w:rsid w:val="00AF0143"/>
    <w:rsid w:val="00B15CFB"/>
    <w:rsid w:val="00B30CF5"/>
    <w:rsid w:val="00B320AB"/>
    <w:rsid w:val="00B362A4"/>
    <w:rsid w:val="00B36DE3"/>
    <w:rsid w:val="00B41059"/>
    <w:rsid w:val="00B5717B"/>
    <w:rsid w:val="00B6149E"/>
    <w:rsid w:val="00B63E53"/>
    <w:rsid w:val="00B70C79"/>
    <w:rsid w:val="00B746F0"/>
    <w:rsid w:val="00B754F5"/>
    <w:rsid w:val="00B81590"/>
    <w:rsid w:val="00B8738E"/>
    <w:rsid w:val="00B91164"/>
    <w:rsid w:val="00B91D73"/>
    <w:rsid w:val="00BB3DB7"/>
    <w:rsid w:val="00BC07C5"/>
    <w:rsid w:val="00BC66D6"/>
    <w:rsid w:val="00BC792B"/>
    <w:rsid w:val="00BD19AB"/>
    <w:rsid w:val="00BD2C9D"/>
    <w:rsid w:val="00BD774C"/>
    <w:rsid w:val="00BF0017"/>
    <w:rsid w:val="00BF50B3"/>
    <w:rsid w:val="00BF5684"/>
    <w:rsid w:val="00C03520"/>
    <w:rsid w:val="00C03C53"/>
    <w:rsid w:val="00C07D56"/>
    <w:rsid w:val="00C26904"/>
    <w:rsid w:val="00C30FA1"/>
    <w:rsid w:val="00C3226C"/>
    <w:rsid w:val="00C32ABB"/>
    <w:rsid w:val="00C3349F"/>
    <w:rsid w:val="00C3544B"/>
    <w:rsid w:val="00C40F40"/>
    <w:rsid w:val="00C51D61"/>
    <w:rsid w:val="00C552D3"/>
    <w:rsid w:val="00C565A1"/>
    <w:rsid w:val="00C703D4"/>
    <w:rsid w:val="00C71382"/>
    <w:rsid w:val="00C7525D"/>
    <w:rsid w:val="00C75288"/>
    <w:rsid w:val="00C767EB"/>
    <w:rsid w:val="00C81813"/>
    <w:rsid w:val="00C81A8B"/>
    <w:rsid w:val="00C833A5"/>
    <w:rsid w:val="00C90008"/>
    <w:rsid w:val="00CB2A49"/>
    <w:rsid w:val="00CC1C05"/>
    <w:rsid w:val="00CC37A3"/>
    <w:rsid w:val="00CC4AF1"/>
    <w:rsid w:val="00CD4CDD"/>
    <w:rsid w:val="00CE169D"/>
    <w:rsid w:val="00CE265C"/>
    <w:rsid w:val="00CE3A4E"/>
    <w:rsid w:val="00CE634C"/>
    <w:rsid w:val="00D03689"/>
    <w:rsid w:val="00D040FB"/>
    <w:rsid w:val="00D124F0"/>
    <w:rsid w:val="00D14F86"/>
    <w:rsid w:val="00D16478"/>
    <w:rsid w:val="00D20F30"/>
    <w:rsid w:val="00D23D97"/>
    <w:rsid w:val="00D24613"/>
    <w:rsid w:val="00D27E5B"/>
    <w:rsid w:val="00D5007C"/>
    <w:rsid w:val="00D5367E"/>
    <w:rsid w:val="00D56478"/>
    <w:rsid w:val="00D60759"/>
    <w:rsid w:val="00D807EF"/>
    <w:rsid w:val="00D8107D"/>
    <w:rsid w:val="00D902E1"/>
    <w:rsid w:val="00D923A6"/>
    <w:rsid w:val="00D96E8E"/>
    <w:rsid w:val="00DA4939"/>
    <w:rsid w:val="00DA6F91"/>
    <w:rsid w:val="00DB07A6"/>
    <w:rsid w:val="00DB55CD"/>
    <w:rsid w:val="00DD21CC"/>
    <w:rsid w:val="00DD6EA8"/>
    <w:rsid w:val="00DE4BC6"/>
    <w:rsid w:val="00DF4512"/>
    <w:rsid w:val="00DF557E"/>
    <w:rsid w:val="00E009DB"/>
    <w:rsid w:val="00E025F6"/>
    <w:rsid w:val="00E101C0"/>
    <w:rsid w:val="00E11E82"/>
    <w:rsid w:val="00E134D9"/>
    <w:rsid w:val="00E16DD3"/>
    <w:rsid w:val="00E209CC"/>
    <w:rsid w:val="00E276C5"/>
    <w:rsid w:val="00E314B2"/>
    <w:rsid w:val="00E3461C"/>
    <w:rsid w:val="00E37031"/>
    <w:rsid w:val="00E42619"/>
    <w:rsid w:val="00E72AB4"/>
    <w:rsid w:val="00E7658A"/>
    <w:rsid w:val="00E97E3C"/>
    <w:rsid w:val="00EA13C8"/>
    <w:rsid w:val="00EB46F8"/>
    <w:rsid w:val="00EC1BE1"/>
    <w:rsid w:val="00ED6DEB"/>
    <w:rsid w:val="00EE3FC8"/>
    <w:rsid w:val="00EF5D69"/>
    <w:rsid w:val="00F027F8"/>
    <w:rsid w:val="00F032D6"/>
    <w:rsid w:val="00F05D8C"/>
    <w:rsid w:val="00F14ACF"/>
    <w:rsid w:val="00F17CCD"/>
    <w:rsid w:val="00F26311"/>
    <w:rsid w:val="00F30BAE"/>
    <w:rsid w:val="00F463CD"/>
    <w:rsid w:val="00F5020F"/>
    <w:rsid w:val="00F524A8"/>
    <w:rsid w:val="00F531AD"/>
    <w:rsid w:val="00F5414F"/>
    <w:rsid w:val="00F55839"/>
    <w:rsid w:val="00F579F8"/>
    <w:rsid w:val="00F671A1"/>
    <w:rsid w:val="00F675B1"/>
    <w:rsid w:val="00F770EF"/>
    <w:rsid w:val="00F80935"/>
    <w:rsid w:val="00F85197"/>
    <w:rsid w:val="00F90A04"/>
    <w:rsid w:val="00F94565"/>
    <w:rsid w:val="00FA33FC"/>
    <w:rsid w:val="00FB38E2"/>
    <w:rsid w:val="00FB4EC6"/>
    <w:rsid w:val="00FC022E"/>
    <w:rsid w:val="00FC46E6"/>
    <w:rsid w:val="00FC6B9D"/>
    <w:rsid w:val="00FD0B2E"/>
    <w:rsid w:val="00FE1193"/>
    <w:rsid w:val="00FE6697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8B66BC"/>
  <w15:docId w15:val="{E3F8043C-37D9-47AB-939A-427BCC2F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7870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A493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F770E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lang w:val="x-none" w:eastAsia="x-none"/>
    </w:rPr>
  </w:style>
  <w:style w:type="character" w:customStyle="1" w:styleId="KopfzeileZchn">
    <w:name w:val="Kopfzeile Zchn"/>
    <w:link w:val="Kopfzeile"/>
    <w:uiPriority w:val="99"/>
    <w:rsid w:val="00F770EF"/>
    <w:rPr>
      <w:rFonts w:ascii="Arial" w:eastAsia="Times New Roman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semiHidden/>
    <w:unhideWhenUsed/>
    <w:rsid w:val="004C7E1A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semiHidden/>
    <w:rsid w:val="004C7E1A"/>
    <w:rPr>
      <w:sz w:val="22"/>
      <w:szCs w:val="22"/>
      <w:lang w:eastAsia="en-US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4FC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9F4FC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00533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05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edlink@transnetbw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99397-BEA4-4969-972E-C788CBD1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Bürgerversammlung Retzstadt am Freitag, den 19</vt:lpstr>
    </vt:vector>
  </TitlesOfParts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Bürgerversammlung Retzstadt am Freitag, den 19</dc:title>
  <dc:creator>Melanie</dc:creator>
  <cp:lastModifiedBy>Gerhard</cp:lastModifiedBy>
  <cp:revision>2</cp:revision>
  <cp:lastPrinted>2016-03-13T11:53:00Z</cp:lastPrinted>
  <dcterms:created xsi:type="dcterms:W3CDTF">2020-11-02T13:45:00Z</dcterms:created>
  <dcterms:modified xsi:type="dcterms:W3CDTF">2020-11-02T13:45:00Z</dcterms:modified>
</cp:coreProperties>
</file>